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tblpX="-885" w:tblpY="752"/>
        <w:tblW w:w="15984" w:type="dxa"/>
        <w:tblLook w:val="04A0" w:firstRow="1" w:lastRow="0" w:firstColumn="1" w:lastColumn="0" w:noHBand="0" w:noVBand="1"/>
      </w:tblPr>
      <w:tblGrid>
        <w:gridCol w:w="1419"/>
        <w:gridCol w:w="2800"/>
        <w:gridCol w:w="2693"/>
        <w:gridCol w:w="2268"/>
        <w:gridCol w:w="2410"/>
        <w:gridCol w:w="2410"/>
        <w:gridCol w:w="1984"/>
      </w:tblGrid>
      <w:tr w:rsidR="0086725D" w:rsidRPr="0082644E" w:rsidTr="00B37348">
        <w:trPr>
          <w:trHeight w:val="683"/>
        </w:trPr>
        <w:tc>
          <w:tcPr>
            <w:tcW w:w="1419" w:type="dxa"/>
          </w:tcPr>
          <w:p w:rsidR="000219B4" w:rsidRDefault="000219B4" w:rsidP="000219B4">
            <w:pPr>
              <w:jc w:val="center"/>
              <w:rPr>
                <w:rFonts w:ascii="Comic Sans MS" w:hAnsi="Comic Sans MS"/>
                <w:sz w:val="20"/>
                <w:szCs w:val="20"/>
                <w:u w:val="single"/>
              </w:rPr>
            </w:pPr>
            <w:r w:rsidRPr="000219B4">
              <w:rPr>
                <w:rFonts w:ascii="Comic Sans MS" w:hAnsi="Comic Sans MS"/>
                <w:sz w:val="20"/>
                <w:szCs w:val="20"/>
                <w:u w:val="single"/>
              </w:rPr>
              <w:t>Year 1 2017/2018</w:t>
            </w:r>
          </w:p>
          <w:p w:rsidR="000219B4" w:rsidRPr="000219B4" w:rsidRDefault="000219B4" w:rsidP="000219B4">
            <w:pPr>
              <w:jc w:val="center"/>
              <w:rPr>
                <w:rFonts w:ascii="Comic Sans MS" w:hAnsi="Comic Sans MS"/>
                <w:sz w:val="20"/>
                <w:szCs w:val="20"/>
                <w:u w:val="single"/>
              </w:rPr>
            </w:pPr>
          </w:p>
          <w:p w:rsidR="0086725D" w:rsidRPr="000219B4" w:rsidRDefault="008D01AA" w:rsidP="00DB42E5">
            <w:pPr>
              <w:jc w:val="center"/>
              <w:rPr>
                <w:rFonts w:ascii="Comic Sans MS" w:hAnsi="Comic Sans MS"/>
                <w:sz w:val="18"/>
                <w:szCs w:val="18"/>
                <w:u w:val="single"/>
              </w:rPr>
            </w:pPr>
            <w:r>
              <w:rPr>
                <w:rFonts w:ascii="Comic Sans MS" w:hAnsi="Comic Sans MS"/>
                <w:sz w:val="18"/>
                <w:szCs w:val="18"/>
                <w:u w:val="single"/>
              </w:rPr>
              <w:t>National Curriculum Programme of Study</w:t>
            </w:r>
          </w:p>
        </w:tc>
        <w:tc>
          <w:tcPr>
            <w:tcW w:w="2800" w:type="dxa"/>
          </w:tcPr>
          <w:p w:rsidR="0086725D" w:rsidRPr="00AD47E6" w:rsidRDefault="0086725D" w:rsidP="00AD47E6">
            <w:pPr>
              <w:jc w:val="center"/>
              <w:rPr>
                <w:rFonts w:ascii="Comic Sans MS" w:hAnsi="Comic Sans MS"/>
                <w:b/>
                <w:sz w:val="18"/>
                <w:szCs w:val="18"/>
              </w:rPr>
            </w:pPr>
            <w:r w:rsidRPr="00AD47E6">
              <w:rPr>
                <w:rFonts w:ascii="Comic Sans MS" w:hAnsi="Comic Sans MS"/>
                <w:b/>
                <w:sz w:val="18"/>
                <w:szCs w:val="18"/>
              </w:rPr>
              <w:t>1</w:t>
            </w:r>
            <w:r w:rsidRPr="00AD47E6">
              <w:rPr>
                <w:rFonts w:ascii="Comic Sans MS" w:hAnsi="Comic Sans MS"/>
                <w:b/>
                <w:sz w:val="18"/>
                <w:szCs w:val="18"/>
                <w:vertAlign w:val="superscript"/>
              </w:rPr>
              <w:t>st</w:t>
            </w:r>
            <w:r w:rsidRPr="00AD47E6">
              <w:rPr>
                <w:rFonts w:ascii="Comic Sans MS" w:hAnsi="Comic Sans MS"/>
                <w:b/>
                <w:sz w:val="18"/>
                <w:szCs w:val="18"/>
              </w:rPr>
              <w:t xml:space="preserve"> half of Autumn term</w:t>
            </w:r>
          </w:p>
          <w:p w:rsidR="00AD47E6" w:rsidRDefault="00AD47E6" w:rsidP="00AD47E6">
            <w:pPr>
              <w:jc w:val="center"/>
              <w:rPr>
                <w:rFonts w:ascii="Comic Sans MS" w:hAnsi="Comic Sans MS"/>
                <w:b/>
                <w:sz w:val="18"/>
                <w:szCs w:val="18"/>
              </w:rPr>
            </w:pPr>
          </w:p>
          <w:p w:rsidR="0086725D" w:rsidRPr="00AD47E6" w:rsidRDefault="0086725D" w:rsidP="00AD47E6">
            <w:pPr>
              <w:jc w:val="center"/>
              <w:rPr>
                <w:rFonts w:ascii="Comic Sans MS" w:hAnsi="Comic Sans MS"/>
                <w:b/>
                <w:sz w:val="18"/>
                <w:szCs w:val="18"/>
              </w:rPr>
            </w:pPr>
            <w:r w:rsidRPr="00AD47E6">
              <w:rPr>
                <w:rFonts w:ascii="Comic Sans MS" w:hAnsi="Comic Sans MS"/>
                <w:b/>
                <w:sz w:val="18"/>
                <w:szCs w:val="18"/>
              </w:rPr>
              <w:t>Who am I? ( 2 weeks)</w:t>
            </w:r>
          </w:p>
          <w:p w:rsidR="00B5658C" w:rsidRDefault="00B5658C" w:rsidP="00AD47E6">
            <w:pPr>
              <w:jc w:val="center"/>
              <w:rPr>
                <w:rFonts w:ascii="Comic Sans MS" w:hAnsi="Comic Sans MS"/>
                <w:b/>
                <w:sz w:val="18"/>
                <w:szCs w:val="18"/>
              </w:rPr>
            </w:pPr>
          </w:p>
          <w:p w:rsidR="0086725D" w:rsidRPr="00AD47E6" w:rsidRDefault="0086725D" w:rsidP="00AD47E6">
            <w:pPr>
              <w:jc w:val="center"/>
              <w:rPr>
                <w:b/>
                <w:sz w:val="18"/>
                <w:szCs w:val="18"/>
              </w:rPr>
            </w:pPr>
            <w:r w:rsidRPr="00AD47E6">
              <w:rPr>
                <w:rFonts w:ascii="Comic Sans MS" w:hAnsi="Comic Sans MS"/>
                <w:b/>
                <w:sz w:val="18"/>
                <w:szCs w:val="18"/>
              </w:rPr>
              <w:t>Big Build</w:t>
            </w:r>
          </w:p>
        </w:tc>
        <w:tc>
          <w:tcPr>
            <w:tcW w:w="2693" w:type="dxa"/>
          </w:tcPr>
          <w:p w:rsidR="0086725D" w:rsidRPr="00AD47E6" w:rsidRDefault="0086725D" w:rsidP="00AD47E6">
            <w:pPr>
              <w:jc w:val="center"/>
              <w:rPr>
                <w:rFonts w:ascii="Comic Sans MS" w:hAnsi="Comic Sans MS"/>
                <w:b/>
                <w:sz w:val="18"/>
                <w:szCs w:val="18"/>
              </w:rPr>
            </w:pPr>
            <w:r w:rsidRPr="00AD47E6">
              <w:rPr>
                <w:rFonts w:ascii="Comic Sans MS" w:hAnsi="Comic Sans MS"/>
                <w:b/>
                <w:sz w:val="18"/>
                <w:szCs w:val="18"/>
              </w:rPr>
              <w:t>2</w:t>
            </w:r>
            <w:r w:rsidRPr="00AD47E6">
              <w:rPr>
                <w:rFonts w:ascii="Comic Sans MS" w:hAnsi="Comic Sans MS"/>
                <w:b/>
                <w:sz w:val="18"/>
                <w:szCs w:val="18"/>
                <w:vertAlign w:val="superscript"/>
              </w:rPr>
              <w:t>nd</w:t>
            </w:r>
            <w:r w:rsidRPr="00AD47E6">
              <w:rPr>
                <w:rFonts w:ascii="Comic Sans MS" w:hAnsi="Comic Sans MS"/>
                <w:b/>
                <w:sz w:val="18"/>
                <w:szCs w:val="18"/>
              </w:rPr>
              <w:t xml:space="preserve"> half of Autumn term</w:t>
            </w:r>
          </w:p>
          <w:p w:rsidR="00AD47E6" w:rsidRDefault="00AD47E6" w:rsidP="00AD47E6">
            <w:pPr>
              <w:jc w:val="center"/>
              <w:rPr>
                <w:rFonts w:ascii="Comic Sans MS" w:hAnsi="Comic Sans MS"/>
                <w:b/>
                <w:sz w:val="18"/>
                <w:szCs w:val="18"/>
              </w:rPr>
            </w:pPr>
          </w:p>
          <w:p w:rsidR="0086725D" w:rsidRPr="00AD47E6" w:rsidRDefault="0086725D" w:rsidP="00AD47E6">
            <w:pPr>
              <w:jc w:val="center"/>
              <w:rPr>
                <w:rFonts w:ascii="Comic Sans MS" w:hAnsi="Comic Sans MS"/>
                <w:b/>
                <w:sz w:val="18"/>
                <w:szCs w:val="18"/>
              </w:rPr>
            </w:pPr>
            <w:r w:rsidRPr="00AD47E6">
              <w:rPr>
                <w:rFonts w:ascii="Comic Sans MS" w:hAnsi="Comic Sans MS"/>
                <w:b/>
                <w:sz w:val="18"/>
                <w:szCs w:val="18"/>
              </w:rPr>
              <w:t>Let’s Celebrate</w:t>
            </w:r>
          </w:p>
        </w:tc>
        <w:tc>
          <w:tcPr>
            <w:tcW w:w="2268" w:type="dxa"/>
          </w:tcPr>
          <w:p w:rsidR="0086725D" w:rsidRPr="00AD47E6" w:rsidRDefault="00800537" w:rsidP="00AD47E6">
            <w:pPr>
              <w:jc w:val="center"/>
              <w:rPr>
                <w:rFonts w:ascii="Comic Sans MS" w:hAnsi="Comic Sans MS"/>
                <w:b/>
                <w:sz w:val="18"/>
                <w:szCs w:val="18"/>
              </w:rPr>
            </w:pPr>
            <w:r>
              <w:rPr>
                <w:rFonts w:ascii="Comic Sans MS" w:hAnsi="Comic Sans MS"/>
                <w:b/>
                <w:sz w:val="18"/>
                <w:szCs w:val="18"/>
              </w:rPr>
              <w:t>1</w:t>
            </w:r>
            <w:r w:rsidRPr="00800537">
              <w:rPr>
                <w:rFonts w:ascii="Comic Sans MS" w:hAnsi="Comic Sans MS"/>
                <w:b/>
                <w:sz w:val="18"/>
                <w:szCs w:val="18"/>
                <w:vertAlign w:val="superscript"/>
              </w:rPr>
              <w:t>st</w:t>
            </w:r>
            <w:r>
              <w:rPr>
                <w:rFonts w:ascii="Comic Sans MS" w:hAnsi="Comic Sans MS"/>
                <w:b/>
                <w:sz w:val="18"/>
                <w:szCs w:val="18"/>
              </w:rPr>
              <w:t xml:space="preserve"> </w:t>
            </w:r>
            <w:r w:rsidR="0086725D" w:rsidRPr="00AD47E6">
              <w:rPr>
                <w:rFonts w:ascii="Comic Sans MS" w:hAnsi="Comic Sans MS"/>
                <w:b/>
                <w:sz w:val="18"/>
                <w:szCs w:val="18"/>
              </w:rPr>
              <w:t>half of Spring term</w:t>
            </w:r>
          </w:p>
          <w:p w:rsidR="00AD47E6" w:rsidRDefault="00AD47E6" w:rsidP="00AD47E6">
            <w:pPr>
              <w:jc w:val="center"/>
              <w:rPr>
                <w:rFonts w:ascii="Comic Sans MS" w:hAnsi="Comic Sans MS"/>
                <w:b/>
                <w:sz w:val="18"/>
                <w:szCs w:val="18"/>
              </w:rPr>
            </w:pPr>
          </w:p>
          <w:p w:rsidR="0086725D" w:rsidRPr="00AD47E6" w:rsidRDefault="0086725D" w:rsidP="00AD47E6">
            <w:pPr>
              <w:jc w:val="center"/>
              <w:rPr>
                <w:rFonts w:ascii="Comic Sans MS" w:hAnsi="Comic Sans MS"/>
                <w:b/>
                <w:sz w:val="18"/>
                <w:szCs w:val="18"/>
              </w:rPr>
            </w:pPr>
            <w:r w:rsidRPr="00AD47E6">
              <w:rPr>
                <w:rFonts w:ascii="Comic Sans MS" w:hAnsi="Comic Sans MS"/>
                <w:b/>
                <w:sz w:val="18"/>
                <w:szCs w:val="18"/>
              </w:rPr>
              <w:t>Animal Allsorts</w:t>
            </w:r>
          </w:p>
        </w:tc>
        <w:tc>
          <w:tcPr>
            <w:tcW w:w="2410" w:type="dxa"/>
          </w:tcPr>
          <w:p w:rsidR="0086725D" w:rsidRPr="00AD47E6" w:rsidRDefault="0086725D" w:rsidP="00AD47E6">
            <w:pPr>
              <w:jc w:val="center"/>
              <w:rPr>
                <w:rFonts w:ascii="Comic Sans MS" w:hAnsi="Comic Sans MS"/>
                <w:b/>
                <w:sz w:val="18"/>
                <w:szCs w:val="18"/>
              </w:rPr>
            </w:pPr>
            <w:r w:rsidRPr="00AD47E6">
              <w:rPr>
                <w:rFonts w:ascii="Comic Sans MS" w:hAnsi="Comic Sans MS"/>
                <w:b/>
                <w:sz w:val="18"/>
                <w:szCs w:val="18"/>
              </w:rPr>
              <w:t>2</w:t>
            </w:r>
            <w:r w:rsidRPr="00AD47E6">
              <w:rPr>
                <w:rFonts w:ascii="Comic Sans MS" w:hAnsi="Comic Sans MS"/>
                <w:b/>
                <w:sz w:val="18"/>
                <w:szCs w:val="18"/>
                <w:vertAlign w:val="superscript"/>
              </w:rPr>
              <w:t>nd</w:t>
            </w:r>
            <w:r w:rsidRPr="00AD47E6">
              <w:rPr>
                <w:rFonts w:ascii="Comic Sans MS" w:hAnsi="Comic Sans MS"/>
                <w:b/>
                <w:sz w:val="18"/>
                <w:szCs w:val="18"/>
              </w:rPr>
              <w:t xml:space="preserve"> half of Spring term</w:t>
            </w:r>
          </w:p>
          <w:p w:rsidR="00AD47E6" w:rsidRDefault="00AD47E6" w:rsidP="00AD47E6">
            <w:pPr>
              <w:jc w:val="center"/>
              <w:rPr>
                <w:rFonts w:ascii="Comic Sans MS" w:hAnsi="Comic Sans MS"/>
                <w:b/>
                <w:sz w:val="18"/>
                <w:szCs w:val="18"/>
              </w:rPr>
            </w:pPr>
          </w:p>
          <w:p w:rsidR="0086725D" w:rsidRPr="00AD47E6" w:rsidRDefault="004E76C5" w:rsidP="00AD47E6">
            <w:pPr>
              <w:jc w:val="center"/>
              <w:rPr>
                <w:rFonts w:ascii="Comic Sans MS" w:hAnsi="Comic Sans MS"/>
                <w:b/>
                <w:sz w:val="18"/>
                <w:szCs w:val="18"/>
              </w:rPr>
            </w:pPr>
            <w:r>
              <w:rPr>
                <w:rFonts w:ascii="Comic Sans MS" w:hAnsi="Comic Sans MS"/>
                <w:b/>
                <w:sz w:val="18"/>
                <w:szCs w:val="18"/>
              </w:rPr>
              <w:t xml:space="preserve">The </w:t>
            </w:r>
            <w:r w:rsidR="0086725D" w:rsidRPr="00AD47E6">
              <w:rPr>
                <w:rFonts w:ascii="Comic Sans MS" w:hAnsi="Comic Sans MS"/>
                <w:b/>
                <w:sz w:val="18"/>
                <w:szCs w:val="18"/>
              </w:rPr>
              <w:t>Potting Shed</w:t>
            </w:r>
          </w:p>
        </w:tc>
        <w:tc>
          <w:tcPr>
            <w:tcW w:w="2410" w:type="dxa"/>
          </w:tcPr>
          <w:p w:rsidR="0086725D" w:rsidRPr="00AD47E6" w:rsidRDefault="0086725D" w:rsidP="00AD47E6">
            <w:pPr>
              <w:jc w:val="center"/>
              <w:rPr>
                <w:rFonts w:ascii="Comic Sans MS" w:hAnsi="Comic Sans MS"/>
                <w:b/>
                <w:sz w:val="18"/>
                <w:szCs w:val="18"/>
              </w:rPr>
            </w:pPr>
            <w:r w:rsidRPr="00AD47E6">
              <w:rPr>
                <w:rFonts w:ascii="Comic Sans MS" w:hAnsi="Comic Sans MS"/>
                <w:b/>
                <w:sz w:val="18"/>
                <w:szCs w:val="18"/>
              </w:rPr>
              <w:t>1</w:t>
            </w:r>
            <w:r w:rsidRPr="00AD47E6">
              <w:rPr>
                <w:rFonts w:ascii="Comic Sans MS" w:hAnsi="Comic Sans MS"/>
                <w:b/>
                <w:sz w:val="18"/>
                <w:szCs w:val="18"/>
                <w:vertAlign w:val="superscript"/>
              </w:rPr>
              <w:t>st</w:t>
            </w:r>
            <w:r w:rsidRPr="00AD47E6">
              <w:rPr>
                <w:rFonts w:ascii="Comic Sans MS" w:hAnsi="Comic Sans MS"/>
                <w:b/>
                <w:sz w:val="18"/>
                <w:szCs w:val="18"/>
              </w:rPr>
              <w:t xml:space="preserve"> half of Summer term</w:t>
            </w:r>
          </w:p>
          <w:p w:rsidR="00AD47E6" w:rsidRDefault="00AD47E6" w:rsidP="00AD47E6">
            <w:pPr>
              <w:jc w:val="center"/>
              <w:rPr>
                <w:rFonts w:ascii="Comic Sans MS" w:hAnsi="Comic Sans MS"/>
                <w:b/>
                <w:sz w:val="18"/>
                <w:szCs w:val="18"/>
              </w:rPr>
            </w:pPr>
          </w:p>
          <w:p w:rsidR="0086725D" w:rsidRPr="00AD47E6" w:rsidRDefault="0086725D" w:rsidP="00AD47E6">
            <w:pPr>
              <w:jc w:val="center"/>
              <w:rPr>
                <w:rFonts w:ascii="Comic Sans MS" w:hAnsi="Comic Sans MS"/>
                <w:b/>
                <w:sz w:val="18"/>
                <w:szCs w:val="18"/>
              </w:rPr>
            </w:pPr>
            <w:r w:rsidRPr="00AD47E6">
              <w:rPr>
                <w:rFonts w:ascii="Comic Sans MS" w:hAnsi="Comic Sans MS"/>
                <w:b/>
                <w:sz w:val="18"/>
                <w:szCs w:val="18"/>
              </w:rPr>
              <w:t xml:space="preserve"> (Where shall we go?)</w:t>
            </w:r>
          </w:p>
          <w:p w:rsidR="0086725D" w:rsidRPr="00AD47E6" w:rsidRDefault="0086725D" w:rsidP="00AD47E6">
            <w:pPr>
              <w:jc w:val="center"/>
              <w:rPr>
                <w:rFonts w:ascii="Comic Sans MS" w:hAnsi="Comic Sans MS"/>
                <w:b/>
                <w:sz w:val="18"/>
                <w:szCs w:val="18"/>
              </w:rPr>
            </w:pPr>
            <w:r w:rsidRPr="00AD47E6">
              <w:rPr>
                <w:rFonts w:ascii="Comic Sans MS" w:hAnsi="Comic Sans MS"/>
                <w:b/>
                <w:sz w:val="18"/>
                <w:szCs w:val="18"/>
              </w:rPr>
              <w:t>Posting and places</w:t>
            </w:r>
          </w:p>
        </w:tc>
        <w:tc>
          <w:tcPr>
            <w:tcW w:w="1984" w:type="dxa"/>
          </w:tcPr>
          <w:p w:rsidR="00AD47E6" w:rsidRDefault="0086725D" w:rsidP="00AD47E6">
            <w:pPr>
              <w:jc w:val="center"/>
              <w:rPr>
                <w:rFonts w:ascii="Comic Sans MS" w:hAnsi="Comic Sans MS"/>
                <w:b/>
                <w:sz w:val="18"/>
                <w:szCs w:val="18"/>
              </w:rPr>
            </w:pPr>
            <w:r w:rsidRPr="00AD47E6">
              <w:rPr>
                <w:rFonts w:ascii="Comic Sans MS" w:hAnsi="Comic Sans MS"/>
                <w:b/>
                <w:sz w:val="18"/>
                <w:szCs w:val="18"/>
              </w:rPr>
              <w:t>2</w:t>
            </w:r>
            <w:r w:rsidRPr="00AD47E6">
              <w:rPr>
                <w:rFonts w:ascii="Comic Sans MS" w:hAnsi="Comic Sans MS"/>
                <w:b/>
                <w:sz w:val="18"/>
                <w:szCs w:val="18"/>
                <w:vertAlign w:val="superscript"/>
              </w:rPr>
              <w:t>nd</w:t>
            </w:r>
            <w:r w:rsidRPr="00AD47E6">
              <w:rPr>
                <w:rFonts w:ascii="Comic Sans MS" w:hAnsi="Comic Sans MS"/>
                <w:b/>
                <w:sz w:val="18"/>
                <w:szCs w:val="18"/>
              </w:rPr>
              <w:t xml:space="preserve"> half of Summer term </w:t>
            </w:r>
          </w:p>
          <w:p w:rsidR="00AD47E6" w:rsidRDefault="00AD47E6" w:rsidP="00AD47E6">
            <w:pPr>
              <w:jc w:val="center"/>
              <w:rPr>
                <w:rFonts w:ascii="Comic Sans MS" w:hAnsi="Comic Sans MS"/>
                <w:b/>
                <w:sz w:val="18"/>
                <w:szCs w:val="18"/>
              </w:rPr>
            </w:pPr>
          </w:p>
          <w:p w:rsidR="00F162C2" w:rsidRDefault="0086725D" w:rsidP="00F162C2">
            <w:pPr>
              <w:jc w:val="center"/>
              <w:rPr>
                <w:rFonts w:ascii="Comic Sans MS" w:hAnsi="Comic Sans MS"/>
                <w:b/>
                <w:sz w:val="18"/>
                <w:szCs w:val="18"/>
              </w:rPr>
            </w:pPr>
            <w:r w:rsidRPr="00AD47E6">
              <w:rPr>
                <w:rFonts w:ascii="Comic Sans MS" w:hAnsi="Comic Sans MS"/>
                <w:b/>
                <w:sz w:val="18"/>
                <w:szCs w:val="18"/>
              </w:rPr>
              <w:t>Pirates (seaside</w:t>
            </w:r>
            <w:r w:rsidR="00F162C2">
              <w:rPr>
                <w:rFonts w:ascii="Comic Sans MS" w:hAnsi="Comic Sans MS"/>
                <w:b/>
                <w:sz w:val="18"/>
                <w:szCs w:val="18"/>
              </w:rPr>
              <w:t>)</w:t>
            </w:r>
          </w:p>
          <w:p w:rsidR="0086725D" w:rsidRPr="00AD47E6" w:rsidRDefault="00F162C2" w:rsidP="00F162C2">
            <w:pPr>
              <w:jc w:val="center"/>
              <w:rPr>
                <w:rFonts w:ascii="Comic Sans MS" w:hAnsi="Comic Sans MS"/>
                <w:b/>
                <w:sz w:val="18"/>
                <w:szCs w:val="18"/>
              </w:rPr>
            </w:pPr>
            <w:r w:rsidRPr="00AD47E6">
              <w:rPr>
                <w:rFonts w:ascii="Comic Sans MS" w:hAnsi="Comic Sans MS"/>
                <w:b/>
                <w:sz w:val="18"/>
                <w:szCs w:val="18"/>
              </w:rPr>
              <w:t>To the rescue</w:t>
            </w:r>
          </w:p>
        </w:tc>
      </w:tr>
      <w:tr w:rsidR="000219B4" w:rsidRPr="0082644E" w:rsidTr="00F506E8">
        <w:trPr>
          <w:trHeight w:val="717"/>
        </w:trPr>
        <w:tc>
          <w:tcPr>
            <w:tcW w:w="1419" w:type="dxa"/>
          </w:tcPr>
          <w:p w:rsidR="000219B4" w:rsidRPr="000219B4" w:rsidRDefault="000219B4" w:rsidP="0086725D">
            <w:pPr>
              <w:rPr>
                <w:rFonts w:ascii="Comic Sans MS" w:hAnsi="Comic Sans MS"/>
                <w:color w:val="008000"/>
                <w:sz w:val="18"/>
                <w:szCs w:val="18"/>
              </w:rPr>
            </w:pPr>
            <w:r w:rsidRPr="000219B4">
              <w:rPr>
                <w:rFonts w:ascii="Comic Sans MS" w:hAnsi="Comic Sans MS"/>
                <w:color w:val="008000"/>
                <w:sz w:val="18"/>
                <w:szCs w:val="18"/>
              </w:rPr>
              <w:t xml:space="preserve">Science </w:t>
            </w:r>
          </w:p>
          <w:p w:rsidR="000219B4" w:rsidRPr="000219B4" w:rsidRDefault="000219B4" w:rsidP="0086725D">
            <w:pPr>
              <w:rPr>
                <w:rFonts w:ascii="Comic Sans MS" w:hAnsi="Comic Sans MS"/>
                <w:color w:val="008000"/>
                <w:sz w:val="18"/>
                <w:szCs w:val="18"/>
              </w:rPr>
            </w:pPr>
            <w:r w:rsidRPr="000219B4">
              <w:rPr>
                <w:rFonts w:ascii="Comic Sans MS" w:hAnsi="Comic Sans MS"/>
                <w:color w:val="008000"/>
                <w:sz w:val="18"/>
                <w:szCs w:val="18"/>
              </w:rPr>
              <w:t xml:space="preserve">Working scientifically </w:t>
            </w:r>
          </w:p>
          <w:p w:rsidR="000219B4" w:rsidRPr="000219B4" w:rsidRDefault="000219B4" w:rsidP="0086725D">
            <w:pPr>
              <w:rPr>
                <w:rFonts w:ascii="Comic Sans MS" w:hAnsi="Comic Sans MS"/>
                <w:color w:val="008000"/>
                <w:sz w:val="18"/>
                <w:szCs w:val="18"/>
              </w:rPr>
            </w:pPr>
          </w:p>
          <w:p w:rsidR="000219B4" w:rsidRPr="000219B4" w:rsidRDefault="000219B4" w:rsidP="0086725D">
            <w:pPr>
              <w:rPr>
                <w:rFonts w:ascii="Comic Sans MS" w:hAnsi="Comic Sans MS"/>
                <w:color w:val="008000"/>
                <w:sz w:val="18"/>
                <w:szCs w:val="18"/>
              </w:rPr>
            </w:pPr>
            <w:r w:rsidRPr="000219B4">
              <w:rPr>
                <w:rFonts w:ascii="Comic Sans MS" w:hAnsi="Comic Sans MS"/>
                <w:color w:val="008000"/>
                <w:sz w:val="18"/>
                <w:szCs w:val="18"/>
              </w:rPr>
              <w:t xml:space="preserve">SC1 objectives apply throughout science content </w:t>
            </w:r>
          </w:p>
        </w:tc>
        <w:tc>
          <w:tcPr>
            <w:tcW w:w="2800" w:type="dxa"/>
          </w:tcPr>
          <w:p w:rsidR="000219B4" w:rsidRPr="000219B4" w:rsidRDefault="000219B4" w:rsidP="00DB42E5">
            <w:pPr>
              <w:jc w:val="center"/>
              <w:rPr>
                <w:rFonts w:ascii="Comic Sans MS" w:hAnsi="Comic Sans MS"/>
                <w:b/>
                <w:color w:val="008000"/>
                <w:sz w:val="18"/>
                <w:szCs w:val="18"/>
              </w:rPr>
            </w:pPr>
            <w:r w:rsidRPr="000219B4">
              <w:rPr>
                <w:rFonts w:ascii="Comic Sans MS" w:hAnsi="Comic Sans MS"/>
                <w:b/>
                <w:color w:val="008000"/>
                <w:sz w:val="18"/>
                <w:szCs w:val="18"/>
              </w:rPr>
              <w:t>Everyday Objects</w:t>
            </w:r>
          </w:p>
          <w:p w:rsidR="000219B4" w:rsidRPr="000219B4" w:rsidRDefault="000219B4" w:rsidP="0086725D">
            <w:pPr>
              <w:rPr>
                <w:rFonts w:ascii="Comic Sans MS" w:hAnsi="Comic Sans MS"/>
                <w:color w:val="008000"/>
                <w:sz w:val="18"/>
                <w:szCs w:val="18"/>
              </w:rPr>
            </w:pPr>
            <w:r w:rsidRPr="000219B4">
              <w:rPr>
                <w:rFonts w:ascii="Comic Sans MS" w:hAnsi="Comic Sans MS"/>
                <w:color w:val="008000"/>
                <w:sz w:val="18"/>
                <w:szCs w:val="18"/>
              </w:rPr>
              <w:t>Distinguish between an object and the material from which it is made.</w:t>
            </w:r>
          </w:p>
          <w:p w:rsidR="000219B4" w:rsidRPr="000219B4" w:rsidRDefault="000219B4" w:rsidP="0086725D">
            <w:pPr>
              <w:rPr>
                <w:rFonts w:ascii="Comic Sans MS" w:hAnsi="Comic Sans MS"/>
                <w:color w:val="008000"/>
                <w:sz w:val="18"/>
                <w:szCs w:val="18"/>
              </w:rPr>
            </w:pPr>
          </w:p>
          <w:p w:rsidR="000219B4" w:rsidRPr="000219B4" w:rsidRDefault="000219B4" w:rsidP="0086725D">
            <w:pPr>
              <w:rPr>
                <w:rFonts w:ascii="Comic Sans MS" w:hAnsi="Comic Sans MS"/>
                <w:color w:val="008000"/>
                <w:sz w:val="18"/>
                <w:szCs w:val="18"/>
              </w:rPr>
            </w:pPr>
            <w:r w:rsidRPr="000219B4">
              <w:rPr>
                <w:rFonts w:ascii="Comic Sans MS" w:hAnsi="Comic Sans MS"/>
                <w:color w:val="008000"/>
                <w:sz w:val="18"/>
                <w:szCs w:val="18"/>
              </w:rPr>
              <w:t>Identify and name a variety of everyday materials, including wood, plastic, glass, metal, water, and rock.</w:t>
            </w:r>
          </w:p>
          <w:p w:rsidR="000219B4" w:rsidRPr="000219B4" w:rsidRDefault="000219B4" w:rsidP="0086725D">
            <w:pPr>
              <w:rPr>
                <w:rFonts w:ascii="Comic Sans MS" w:hAnsi="Comic Sans MS"/>
                <w:color w:val="008000"/>
                <w:sz w:val="18"/>
                <w:szCs w:val="18"/>
              </w:rPr>
            </w:pPr>
          </w:p>
          <w:p w:rsidR="000219B4" w:rsidRPr="000219B4" w:rsidRDefault="000219B4" w:rsidP="0086725D">
            <w:pPr>
              <w:rPr>
                <w:rFonts w:ascii="Comic Sans MS" w:hAnsi="Comic Sans MS"/>
                <w:color w:val="008000"/>
                <w:sz w:val="18"/>
                <w:szCs w:val="18"/>
              </w:rPr>
            </w:pPr>
            <w:r w:rsidRPr="000219B4">
              <w:rPr>
                <w:rFonts w:ascii="Comic Sans MS" w:hAnsi="Comic Sans MS"/>
                <w:color w:val="008000"/>
                <w:sz w:val="18"/>
                <w:szCs w:val="18"/>
              </w:rPr>
              <w:t xml:space="preserve">Describe simple physical properties of a variety of everyday materials. </w:t>
            </w:r>
          </w:p>
          <w:p w:rsidR="000219B4" w:rsidRPr="000219B4" w:rsidRDefault="000219B4" w:rsidP="0086725D">
            <w:pPr>
              <w:rPr>
                <w:rFonts w:ascii="Comic Sans MS" w:hAnsi="Comic Sans MS"/>
                <w:color w:val="008000"/>
                <w:sz w:val="18"/>
                <w:szCs w:val="18"/>
              </w:rPr>
            </w:pPr>
          </w:p>
          <w:p w:rsidR="000219B4" w:rsidRPr="000219B4" w:rsidRDefault="000219B4" w:rsidP="0086725D">
            <w:pPr>
              <w:rPr>
                <w:rFonts w:ascii="Comic Sans MS" w:hAnsi="Comic Sans MS"/>
                <w:color w:val="008000"/>
                <w:sz w:val="18"/>
                <w:szCs w:val="18"/>
              </w:rPr>
            </w:pPr>
            <w:r w:rsidRPr="000219B4">
              <w:rPr>
                <w:rFonts w:ascii="Comic Sans MS" w:hAnsi="Comic Sans MS"/>
                <w:color w:val="008000"/>
                <w:sz w:val="18"/>
                <w:szCs w:val="18"/>
              </w:rPr>
              <w:t xml:space="preserve">Compare and group together a variety of everyday materials on the basis of their simple physical properties. </w:t>
            </w:r>
          </w:p>
          <w:p w:rsidR="000219B4" w:rsidRPr="000219B4" w:rsidRDefault="000219B4" w:rsidP="0086725D">
            <w:pPr>
              <w:rPr>
                <w:rFonts w:ascii="Comic Sans MS" w:hAnsi="Comic Sans MS"/>
                <w:color w:val="008000"/>
                <w:sz w:val="18"/>
                <w:szCs w:val="18"/>
              </w:rPr>
            </w:pPr>
          </w:p>
        </w:tc>
        <w:tc>
          <w:tcPr>
            <w:tcW w:w="2693" w:type="dxa"/>
            <w:shd w:val="clear" w:color="auto" w:fill="EEECE1" w:themeFill="background2"/>
          </w:tcPr>
          <w:p w:rsidR="000219B4" w:rsidRPr="00453D5F" w:rsidRDefault="000219B4" w:rsidP="0086725D">
            <w:pPr>
              <w:rPr>
                <w:rFonts w:ascii="Comic Sans MS" w:hAnsi="Comic Sans MS"/>
                <w:color w:val="008000"/>
                <w:sz w:val="18"/>
                <w:szCs w:val="18"/>
              </w:rPr>
            </w:pPr>
            <w:r w:rsidRPr="00453D5F">
              <w:rPr>
                <w:rFonts w:ascii="Comic Sans MS" w:hAnsi="Comic Sans MS"/>
                <w:color w:val="008000"/>
                <w:sz w:val="18"/>
                <w:szCs w:val="18"/>
              </w:rPr>
              <w:t xml:space="preserve">No science in this topic </w:t>
            </w:r>
          </w:p>
        </w:tc>
        <w:tc>
          <w:tcPr>
            <w:tcW w:w="2268" w:type="dxa"/>
          </w:tcPr>
          <w:p w:rsidR="000219B4" w:rsidRPr="000219B4" w:rsidRDefault="000219B4" w:rsidP="00DB42E5">
            <w:pPr>
              <w:jc w:val="center"/>
              <w:rPr>
                <w:rFonts w:ascii="Comic Sans MS" w:hAnsi="Comic Sans MS"/>
                <w:b/>
                <w:color w:val="008000"/>
                <w:sz w:val="18"/>
                <w:szCs w:val="18"/>
              </w:rPr>
            </w:pPr>
            <w:r w:rsidRPr="000219B4">
              <w:rPr>
                <w:rFonts w:ascii="Comic Sans MS" w:hAnsi="Comic Sans MS"/>
                <w:b/>
                <w:color w:val="008000"/>
                <w:sz w:val="18"/>
                <w:szCs w:val="18"/>
              </w:rPr>
              <w:t>Animal, including humans</w:t>
            </w:r>
          </w:p>
          <w:p w:rsidR="000219B4" w:rsidRPr="000219B4" w:rsidRDefault="000219B4" w:rsidP="0086725D">
            <w:pPr>
              <w:rPr>
                <w:rFonts w:ascii="Comic Sans MS" w:hAnsi="Comic Sans MS"/>
                <w:color w:val="008000"/>
                <w:sz w:val="18"/>
                <w:szCs w:val="18"/>
              </w:rPr>
            </w:pPr>
            <w:r w:rsidRPr="000219B4">
              <w:rPr>
                <w:rFonts w:ascii="Comic Sans MS" w:hAnsi="Comic Sans MS"/>
                <w:color w:val="008000"/>
                <w:sz w:val="18"/>
                <w:szCs w:val="18"/>
              </w:rPr>
              <w:t>Identify and name a variety of common animals including fish, amphibians, reptiles, birds and mammals.</w:t>
            </w:r>
          </w:p>
          <w:p w:rsidR="000219B4" w:rsidRPr="000219B4" w:rsidRDefault="000219B4" w:rsidP="0086725D">
            <w:pPr>
              <w:rPr>
                <w:rFonts w:ascii="Comic Sans MS" w:hAnsi="Comic Sans MS"/>
                <w:color w:val="008000"/>
                <w:sz w:val="18"/>
                <w:szCs w:val="18"/>
              </w:rPr>
            </w:pPr>
          </w:p>
          <w:p w:rsidR="000219B4" w:rsidRPr="000219B4" w:rsidRDefault="000219B4" w:rsidP="0086725D">
            <w:pPr>
              <w:rPr>
                <w:rFonts w:ascii="Comic Sans MS" w:hAnsi="Comic Sans MS"/>
                <w:color w:val="008000"/>
                <w:sz w:val="18"/>
                <w:szCs w:val="18"/>
              </w:rPr>
            </w:pPr>
            <w:r w:rsidRPr="000219B4">
              <w:rPr>
                <w:rFonts w:ascii="Comic Sans MS" w:hAnsi="Comic Sans MS"/>
                <w:color w:val="008000"/>
                <w:sz w:val="18"/>
                <w:szCs w:val="18"/>
              </w:rPr>
              <w:t xml:space="preserve">Identify and name a variety of animals that are carnivores, herbivores and omnivores. </w:t>
            </w:r>
          </w:p>
          <w:p w:rsidR="000219B4" w:rsidRPr="000219B4" w:rsidRDefault="000219B4" w:rsidP="0086725D">
            <w:pPr>
              <w:rPr>
                <w:rFonts w:ascii="Comic Sans MS" w:hAnsi="Comic Sans MS"/>
                <w:color w:val="008000"/>
                <w:sz w:val="18"/>
                <w:szCs w:val="18"/>
              </w:rPr>
            </w:pPr>
            <w:r w:rsidRPr="000219B4">
              <w:rPr>
                <w:rFonts w:ascii="Comic Sans MS" w:hAnsi="Comic Sans MS"/>
                <w:color w:val="008000"/>
                <w:sz w:val="18"/>
                <w:szCs w:val="18"/>
              </w:rPr>
              <w:t>Describe and compare the structure of a variety of common animals.</w:t>
            </w:r>
          </w:p>
          <w:p w:rsidR="000219B4" w:rsidRDefault="000219B4" w:rsidP="0086725D">
            <w:pPr>
              <w:rPr>
                <w:rFonts w:ascii="Comic Sans MS" w:hAnsi="Comic Sans MS"/>
                <w:color w:val="008000"/>
                <w:sz w:val="18"/>
                <w:szCs w:val="18"/>
              </w:rPr>
            </w:pPr>
            <w:r w:rsidRPr="000219B4">
              <w:rPr>
                <w:rFonts w:ascii="Comic Sans MS" w:hAnsi="Comic Sans MS"/>
                <w:color w:val="008000"/>
                <w:sz w:val="18"/>
                <w:szCs w:val="18"/>
              </w:rPr>
              <w:t xml:space="preserve">Identify, name, draw and label basic parts of the human body and say which part of the body is associated with each sense. </w:t>
            </w:r>
          </w:p>
          <w:p w:rsidR="000219B4" w:rsidRDefault="000219B4" w:rsidP="0086725D">
            <w:pPr>
              <w:rPr>
                <w:rFonts w:ascii="Comic Sans MS" w:hAnsi="Comic Sans MS"/>
                <w:color w:val="008000"/>
                <w:sz w:val="18"/>
                <w:szCs w:val="18"/>
              </w:rPr>
            </w:pPr>
          </w:p>
          <w:p w:rsidR="000219B4" w:rsidRDefault="000219B4" w:rsidP="0086725D">
            <w:pPr>
              <w:rPr>
                <w:rFonts w:ascii="Comic Sans MS" w:hAnsi="Comic Sans MS"/>
                <w:color w:val="008000"/>
                <w:sz w:val="18"/>
                <w:szCs w:val="18"/>
              </w:rPr>
            </w:pPr>
          </w:p>
          <w:p w:rsidR="000219B4" w:rsidRDefault="000219B4" w:rsidP="0086725D">
            <w:pPr>
              <w:rPr>
                <w:rFonts w:ascii="Comic Sans MS" w:hAnsi="Comic Sans MS"/>
                <w:color w:val="008000"/>
                <w:sz w:val="18"/>
                <w:szCs w:val="18"/>
              </w:rPr>
            </w:pPr>
          </w:p>
          <w:p w:rsidR="000219B4" w:rsidRPr="000219B4" w:rsidRDefault="000219B4" w:rsidP="0086725D">
            <w:pPr>
              <w:rPr>
                <w:rFonts w:ascii="Comic Sans MS" w:hAnsi="Comic Sans MS"/>
                <w:color w:val="008000"/>
                <w:sz w:val="18"/>
                <w:szCs w:val="18"/>
              </w:rPr>
            </w:pPr>
          </w:p>
        </w:tc>
        <w:tc>
          <w:tcPr>
            <w:tcW w:w="2410" w:type="dxa"/>
          </w:tcPr>
          <w:p w:rsidR="000219B4" w:rsidRPr="000219B4" w:rsidRDefault="000219B4" w:rsidP="00DB42E5">
            <w:pPr>
              <w:jc w:val="center"/>
              <w:rPr>
                <w:rFonts w:ascii="Comic Sans MS" w:hAnsi="Comic Sans MS"/>
                <w:b/>
                <w:color w:val="008000"/>
                <w:sz w:val="18"/>
                <w:szCs w:val="18"/>
              </w:rPr>
            </w:pPr>
            <w:r w:rsidRPr="000219B4">
              <w:rPr>
                <w:rFonts w:ascii="Comic Sans MS" w:hAnsi="Comic Sans MS"/>
                <w:b/>
                <w:color w:val="008000"/>
                <w:sz w:val="18"/>
                <w:szCs w:val="18"/>
              </w:rPr>
              <w:t>Plants</w:t>
            </w:r>
          </w:p>
          <w:p w:rsidR="000219B4" w:rsidRPr="000219B4" w:rsidRDefault="000219B4" w:rsidP="0086725D">
            <w:pPr>
              <w:rPr>
                <w:rFonts w:ascii="Comic Sans MS" w:hAnsi="Comic Sans MS"/>
                <w:color w:val="008000"/>
                <w:sz w:val="18"/>
                <w:szCs w:val="18"/>
              </w:rPr>
            </w:pPr>
            <w:r w:rsidRPr="000219B4">
              <w:rPr>
                <w:rFonts w:ascii="Comic Sans MS" w:hAnsi="Comic Sans MS"/>
                <w:color w:val="008000"/>
                <w:sz w:val="18"/>
                <w:szCs w:val="18"/>
              </w:rPr>
              <w:t>Identify and name a variety of common wild and garden plants, including deciduous and evergreen trees.</w:t>
            </w:r>
          </w:p>
          <w:p w:rsidR="000219B4" w:rsidRPr="000219B4" w:rsidRDefault="000219B4" w:rsidP="0086725D">
            <w:pPr>
              <w:rPr>
                <w:rFonts w:ascii="Comic Sans MS" w:hAnsi="Comic Sans MS"/>
                <w:color w:val="008000"/>
                <w:sz w:val="18"/>
                <w:szCs w:val="18"/>
              </w:rPr>
            </w:pPr>
          </w:p>
          <w:p w:rsidR="000219B4" w:rsidRPr="000219B4" w:rsidRDefault="000219B4" w:rsidP="0086725D">
            <w:pPr>
              <w:rPr>
                <w:rFonts w:ascii="Comic Sans MS" w:hAnsi="Comic Sans MS"/>
                <w:color w:val="008000"/>
                <w:sz w:val="18"/>
                <w:szCs w:val="18"/>
              </w:rPr>
            </w:pPr>
            <w:r w:rsidRPr="000219B4">
              <w:rPr>
                <w:rFonts w:ascii="Comic Sans MS" w:hAnsi="Comic Sans MS"/>
                <w:color w:val="008000"/>
                <w:sz w:val="18"/>
                <w:szCs w:val="18"/>
              </w:rPr>
              <w:t xml:space="preserve">Identify and describe the basic structure of a variety of common flowering plants, including trees. </w:t>
            </w:r>
          </w:p>
        </w:tc>
        <w:tc>
          <w:tcPr>
            <w:tcW w:w="4394" w:type="dxa"/>
            <w:gridSpan w:val="2"/>
          </w:tcPr>
          <w:p w:rsidR="000219B4" w:rsidRPr="000219B4" w:rsidRDefault="000219B4" w:rsidP="0086725D">
            <w:pPr>
              <w:rPr>
                <w:rFonts w:ascii="Comic Sans MS" w:hAnsi="Comic Sans MS"/>
                <w:b/>
                <w:color w:val="008000"/>
                <w:sz w:val="18"/>
                <w:szCs w:val="18"/>
              </w:rPr>
            </w:pPr>
            <w:r w:rsidRPr="000219B4">
              <w:rPr>
                <w:rFonts w:ascii="Comic Sans MS" w:hAnsi="Comic Sans MS"/>
                <w:b/>
                <w:color w:val="008000"/>
                <w:sz w:val="18"/>
                <w:szCs w:val="18"/>
              </w:rPr>
              <w:t>Seasonal Changes</w:t>
            </w:r>
          </w:p>
          <w:p w:rsidR="000219B4" w:rsidRPr="000219B4" w:rsidRDefault="000219B4" w:rsidP="000219B4">
            <w:pPr>
              <w:rPr>
                <w:rFonts w:ascii="Comic Sans MS" w:hAnsi="Comic Sans MS"/>
                <w:color w:val="008000"/>
                <w:sz w:val="18"/>
                <w:szCs w:val="18"/>
              </w:rPr>
            </w:pPr>
            <w:r w:rsidRPr="000219B4">
              <w:rPr>
                <w:rFonts w:ascii="Comic Sans MS" w:hAnsi="Comic Sans MS"/>
                <w:color w:val="008000"/>
                <w:sz w:val="18"/>
                <w:szCs w:val="18"/>
              </w:rPr>
              <w:t>Observe changes across the four seasons.</w:t>
            </w:r>
          </w:p>
          <w:p w:rsidR="000219B4" w:rsidRPr="000219B4" w:rsidRDefault="000219B4" w:rsidP="000219B4">
            <w:pPr>
              <w:rPr>
                <w:rFonts w:ascii="Comic Sans MS" w:hAnsi="Comic Sans MS"/>
                <w:color w:val="008000"/>
                <w:sz w:val="18"/>
                <w:szCs w:val="18"/>
              </w:rPr>
            </w:pPr>
          </w:p>
          <w:p w:rsidR="000219B4" w:rsidRPr="000219B4" w:rsidRDefault="000219B4" w:rsidP="0086725D">
            <w:pPr>
              <w:rPr>
                <w:rFonts w:ascii="Comic Sans MS" w:hAnsi="Comic Sans MS"/>
                <w:color w:val="008000"/>
                <w:sz w:val="18"/>
                <w:szCs w:val="18"/>
              </w:rPr>
            </w:pPr>
            <w:r w:rsidRPr="000219B4">
              <w:rPr>
                <w:rFonts w:ascii="Comic Sans MS" w:hAnsi="Comic Sans MS"/>
                <w:color w:val="008000"/>
                <w:sz w:val="18"/>
                <w:szCs w:val="18"/>
              </w:rPr>
              <w:t xml:space="preserve">Observe and describe weather associated with the seasons and how day length varies. </w:t>
            </w:r>
          </w:p>
        </w:tc>
      </w:tr>
      <w:tr w:rsidR="0086725D" w:rsidRPr="00B74C44" w:rsidTr="00F506E8">
        <w:trPr>
          <w:trHeight w:val="717"/>
        </w:trPr>
        <w:tc>
          <w:tcPr>
            <w:tcW w:w="1419" w:type="dxa"/>
          </w:tcPr>
          <w:p w:rsidR="000219B4" w:rsidRPr="00ED487B" w:rsidRDefault="000219B4" w:rsidP="0086725D">
            <w:pPr>
              <w:rPr>
                <w:rFonts w:ascii="Comic Sans MS" w:hAnsi="Comic Sans MS"/>
                <w:color w:val="990099"/>
                <w:sz w:val="24"/>
                <w:szCs w:val="24"/>
              </w:rPr>
            </w:pPr>
          </w:p>
        </w:tc>
        <w:tc>
          <w:tcPr>
            <w:tcW w:w="2800" w:type="dxa"/>
          </w:tcPr>
          <w:p w:rsidR="007A377B" w:rsidRPr="00ED487B" w:rsidRDefault="007A377B" w:rsidP="0086725D">
            <w:pPr>
              <w:rPr>
                <w:rFonts w:ascii="Comic Sans MS" w:hAnsi="Comic Sans MS"/>
                <w:color w:val="990099"/>
                <w:sz w:val="18"/>
                <w:szCs w:val="18"/>
              </w:rPr>
            </w:pPr>
          </w:p>
        </w:tc>
        <w:tc>
          <w:tcPr>
            <w:tcW w:w="2693" w:type="dxa"/>
          </w:tcPr>
          <w:p w:rsidR="00453D5F" w:rsidRPr="00453D5F" w:rsidRDefault="00453D5F" w:rsidP="0086725D">
            <w:pPr>
              <w:rPr>
                <w:rFonts w:ascii="Comic Sans MS" w:hAnsi="Comic Sans MS"/>
                <w:color w:val="990099"/>
                <w:sz w:val="18"/>
                <w:szCs w:val="18"/>
              </w:rPr>
            </w:pPr>
          </w:p>
        </w:tc>
        <w:tc>
          <w:tcPr>
            <w:tcW w:w="2268" w:type="dxa"/>
            <w:shd w:val="clear" w:color="auto" w:fill="EEECE1" w:themeFill="background2"/>
          </w:tcPr>
          <w:p w:rsidR="0086725D" w:rsidRPr="00ED487B" w:rsidRDefault="0086725D" w:rsidP="0086725D">
            <w:pPr>
              <w:rPr>
                <w:rFonts w:ascii="Comic Sans MS" w:hAnsi="Comic Sans MS"/>
                <w:color w:val="990099"/>
                <w:sz w:val="24"/>
                <w:szCs w:val="24"/>
              </w:rPr>
            </w:pPr>
          </w:p>
        </w:tc>
        <w:tc>
          <w:tcPr>
            <w:tcW w:w="2410" w:type="dxa"/>
          </w:tcPr>
          <w:p w:rsidR="004B01E3" w:rsidRPr="004B01E3" w:rsidRDefault="004B01E3" w:rsidP="0086725D">
            <w:pPr>
              <w:rPr>
                <w:rFonts w:ascii="Comic Sans MS" w:hAnsi="Comic Sans MS"/>
                <w:color w:val="990099"/>
                <w:sz w:val="18"/>
                <w:szCs w:val="18"/>
              </w:rPr>
            </w:pPr>
          </w:p>
        </w:tc>
        <w:tc>
          <w:tcPr>
            <w:tcW w:w="2410" w:type="dxa"/>
          </w:tcPr>
          <w:p w:rsidR="0086725D" w:rsidRPr="00ED487B" w:rsidRDefault="0086725D" w:rsidP="0086725D">
            <w:pPr>
              <w:rPr>
                <w:rFonts w:ascii="Comic Sans MS" w:hAnsi="Comic Sans MS"/>
                <w:color w:val="990099"/>
                <w:sz w:val="18"/>
                <w:szCs w:val="18"/>
              </w:rPr>
            </w:pPr>
          </w:p>
        </w:tc>
        <w:tc>
          <w:tcPr>
            <w:tcW w:w="1984" w:type="dxa"/>
          </w:tcPr>
          <w:p w:rsidR="00B74C44" w:rsidRPr="00B74C44" w:rsidRDefault="00B74C44" w:rsidP="0086725D">
            <w:pPr>
              <w:rPr>
                <w:rFonts w:ascii="Comic Sans MS" w:hAnsi="Comic Sans MS"/>
                <w:sz w:val="18"/>
                <w:szCs w:val="18"/>
              </w:rPr>
            </w:pPr>
          </w:p>
        </w:tc>
      </w:tr>
      <w:tr w:rsidR="0086725D" w:rsidRPr="0082644E" w:rsidTr="00B37348">
        <w:trPr>
          <w:trHeight w:val="683"/>
        </w:trPr>
        <w:tc>
          <w:tcPr>
            <w:tcW w:w="1419" w:type="dxa"/>
          </w:tcPr>
          <w:p w:rsidR="0086725D" w:rsidRPr="0082644E" w:rsidRDefault="0086725D" w:rsidP="0086725D">
            <w:pPr>
              <w:rPr>
                <w:rFonts w:ascii="Comic Sans MS" w:hAnsi="Comic Sans MS"/>
                <w:sz w:val="24"/>
                <w:szCs w:val="24"/>
              </w:rPr>
            </w:pPr>
            <w:r>
              <w:rPr>
                <w:rFonts w:ascii="Comic Sans MS" w:hAnsi="Comic Sans MS"/>
                <w:sz w:val="24"/>
                <w:szCs w:val="24"/>
              </w:rPr>
              <w:t>Music</w:t>
            </w:r>
          </w:p>
        </w:tc>
        <w:tc>
          <w:tcPr>
            <w:tcW w:w="2800" w:type="dxa"/>
          </w:tcPr>
          <w:p w:rsidR="0086725D" w:rsidRDefault="00AA3604" w:rsidP="0086725D">
            <w:pPr>
              <w:rPr>
                <w:rFonts w:ascii="Comic Sans MS" w:hAnsi="Comic Sans MS"/>
                <w:sz w:val="18"/>
                <w:szCs w:val="18"/>
              </w:rPr>
            </w:pPr>
            <w:r w:rsidRPr="00AA3604">
              <w:rPr>
                <w:rFonts w:ascii="Comic Sans MS" w:hAnsi="Comic Sans MS"/>
                <w:sz w:val="18"/>
                <w:szCs w:val="18"/>
              </w:rPr>
              <w:t>Use their voices expressively by singing songs and speaking chants and rhymes.</w:t>
            </w:r>
          </w:p>
          <w:p w:rsidR="00B37348" w:rsidRPr="00AA3604" w:rsidRDefault="00B37348" w:rsidP="0086725D">
            <w:pPr>
              <w:rPr>
                <w:rFonts w:ascii="Comic Sans MS" w:hAnsi="Comic Sans MS"/>
                <w:sz w:val="18"/>
                <w:szCs w:val="18"/>
              </w:rPr>
            </w:pPr>
          </w:p>
          <w:p w:rsidR="00AA3604" w:rsidRPr="0082644E" w:rsidRDefault="00AA3604" w:rsidP="0086725D">
            <w:pPr>
              <w:rPr>
                <w:rFonts w:ascii="Comic Sans MS" w:hAnsi="Comic Sans MS"/>
                <w:sz w:val="24"/>
                <w:szCs w:val="24"/>
              </w:rPr>
            </w:pPr>
            <w:r w:rsidRPr="00AA3604">
              <w:rPr>
                <w:rFonts w:ascii="Comic Sans MS" w:hAnsi="Comic Sans MS"/>
                <w:sz w:val="18"/>
                <w:szCs w:val="18"/>
              </w:rPr>
              <w:t>Listen with concentration and understanding to a range of high quality live and recorded music.</w:t>
            </w:r>
            <w:r>
              <w:rPr>
                <w:rFonts w:ascii="Comic Sans MS" w:hAnsi="Comic Sans MS"/>
                <w:sz w:val="24"/>
                <w:szCs w:val="24"/>
              </w:rPr>
              <w:t xml:space="preserve"> </w:t>
            </w:r>
          </w:p>
        </w:tc>
        <w:tc>
          <w:tcPr>
            <w:tcW w:w="2693" w:type="dxa"/>
          </w:tcPr>
          <w:p w:rsidR="00B37348" w:rsidRDefault="00B37348" w:rsidP="00B37348">
            <w:pPr>
              <w:rPr>
                <w:rFonts w:ascii="Comic Sans MS" w:hAnsi="Comic Sans MS"/>
                <w:sz w:val="18"/>
                <w:szCs w:val="18"/>
              </w:rPr>
            </w:pPr>
            <w:r w:rsidRPr="00AA3604">
              <w:rPr>
                <w:rFonts w:ascii="Comic Sans MS" w:hAnsi="Comic Sans MS"/>
                <w:sz w:val="18"/>
                <w:szCs w:val="18"/>
              </w:rPr>
              <w:t>Use their voices expressively by singing songs and speaking chants and rhymes.</w:t>
            </w:r>
          </w:p>
          <w:p w:rsidR="00B37348" w:rsidRPr="00AA3604" w:rsidRDefault="00B37348" w:rsidP="00B37348">
            <w:pPr>
              <w:rPr>
                <w:rFonts w:ascii="Comic Sans MS" w:hAnsi="Comic Sans MS"/>
                <w:sz w:val="18"/>
                <w:szCs w:val="18"/>
              </w:rPr>
            </w:pPr>
          </w:p>
          <w:p w:rsidR="0086725D" w:rsidRPr="00B37348" w:rsidRDefault="00B37348" w:rsidP="0086725D">
            <w:pPr>
              <w:rPr>
                <w:rFonts w:ascii="Comic Sans MS" w:hAnsi="Comic Sans MS"/>
                <w:sz w:val="18"/>
                <w:szCs w:val="18"/>
              </w:rPr>
            </w:pPr>
            <w:r w:rsidRPr="00B37348">
              <w:rPr>
                <w:rFonts w:ascii="Comic Sans MS" w:hAnsi="Comic Sans MS"/>
                <w:sz w:val="18"/>
                <w:szCs w:val="18"/>
              </w:rPr>
              <w:t>Play tuned an</w:t>
            </w:r>
            <w:r>
              <w:rPr>
                <w:rFonts w:ascii="Comic Sans MS" w:hAnsi="Comic Sans MS"/>
                <w:sz w:val="18"/>
                <w:szCs w:val="18"/>
              </w:rPr>
              <w:t xml:space="preserve">d </w:t>
            </w:r>
            <w:proofErr w:type="spellStart"/>
            <w:r>
              <w:rPr>
                <w:rFonts w:ascii="Comic Sans MS" w:hAnsi="Comic Sans MS"/>
                <w:sz w:val="18"/>
                <w:szCs w:val="18"/>
              </w:rPr>
              <w:t>untuned</w:t>
            </w:r>
            <w:proofErr w:type="spellEnd"/>
            <w:r>
              <w:rPr>
                <w:rFonts w:ascii="Comic Sans MS" w:hAnsi="Comic Sans MS"/>
                <w:sz w:val="18"/>
                <w:szCs w:val="18"/>
              </w:rPr>
              <w:t xml:space="preserve"> instruments musically. </w:t>
            </w:r>
          </w:p>
        </w:tc>
        <w:tc>
          <w:tcPr>
            <w:tcW w:w="2268" w:type="dxa"/>
          </w:tcPr>
          <w:p w:rsidR="0086725D" w:rsidRPr="008B2BCD" w:rsidRDefault="008B2BCD" w:rsidP="0086725D">
            <w:pPr>
              <w:rPr>
                <w:rFonts w:ascii="Comic Sans MS" w:hAnsi="Comic Sans MS"/>
                <w:sz w:val="18"/>
                <w:szCs w:val="18"/>
              </w:rPr>
            </w:pPr>
            <w:r w:rsidRPr="008B2BCD">
              <w:rPr>
                <w:rFonts w:ascii="Comic Sans MS" w:hAnsi="Comic Sans MS"/>
                <w:sz w:val="18"/>
                <w:szCs w:val="18"/>
              </w:rPr>
              <w:t>Use their voices expressively by signing songs and speaking chants and rhymes.</w:t>
            </w:r>
          </w:p>
          <w:p w:rsidR="008B2BCD" w:rsidRPr="0082644E" w:rsidRDefault="008B2BCD" w:rsidP="0086725D">
            <w:pPr>
              <w:rPr>
                <w:rFonts w:ascii="Comic Sans MS" w:hAnsi="Comic Sans MS"/>
                <w:sz w:val="24"/>
                <w:szCs w:val="24"/>
              </w:rPr>
            </w:pPr>
            <w:r w:rsidRPr="008B2BCD">
              <w:rPr>
                <w:rFonts w:ascii="Comic Sans MS" w:hAnsi="Comic Sans MS"/>
                <w:sz w:val="18"/>
                <w:szCs w:val="18"/>
              </w:rPr>
              <w:t>Experiment with, create, select and combine sounds using the inter- related dimensions of music</w:t>
            </w:r>
          </w:p>
        </w:tc>
        <w:tc>
          <w:tcPr>
            <w:tcW w:w="2410" w:type="dxa"/>
          </w:tcPr>
          <w:p w:rsidR="00374323" w:rsidRPr="00374323" w:rsidRDefault="00374323" w:rsidP="0086725D">
            <w:pPr>
              <w:rPr>
                <w:rFonts w:ascii="Comic Sans MS" w:hAnsi="Comic Sans MS"/>
                <w:sz w:val="18"/>
                <w:szCs w:val="18"/>
              </w:rPr>
            </w:pPr>
            <w:r w:rsidRPr="00374323">
              <w:rPr>
                <w:rFonts w:ascii="Comic Sans MS" w:hAnsi="Comic Sans MS"/>
                <w:sz w:val="18"/>
                <w:szCs w:val="18"/>
              </w:rPr>
              <w:t>Use their voices expressively by singing songs and speaking chants and rhymes</w:t>
            </w:r>
          </w:p>
          <w:p w:rsidR="00374323" w:rsidRPr="0082644E" w:rsidRDefault="00374323" w:rsidP="0086725D">
            <w:pPr>
              <w:rPr>
                <w:rFonts w:ascii="Comic Sans MS" w:hAnsi="Comic Sans MS"/>
                <w:sz w:val="24"/>
                <w:szCs w:val="24"/>
              </w:rPr>
            </w:pPr>
            <w:r w:rsidRPr="00374323">
              <w:rPr>
                <w:rFonts w:ascii="Comic Sans MS" w:hAnsi="Comic Sans MS"/>
                <w:sz w:val="18"/>
                <w:szCs w:val="18"/>
              </w:rPr>
              <w:t xml:space="preserve">Play tuned and </w:t>
            </w:r>
            <w:proofErr w:type="spellStart"/>
            <w:r w:rsidRPr="00374323">
              <w:rPr>
                <w:rFonts w:ascii="Comic Sans MS" w:hAnsi="Comic Sans MS"/>
                <w:sz w:val="18"/>
                <w:szCs w:val="18"/>
              </w:rPr>
              <w:t>untuned</w:t>
            </w:r>
            <w:proofErr w:type="spellEnd"/>
            <w:r w:rsidRPr="00374323">
              <w:rPr>
                <w:rFonts w:ascii="Comic Sans MS" w:hAnsi="Comic Sans MS"/>
                <w:sz w:val="18"/>
                <w:szCs w:val="18"/>
              </w:rPr>
              <w:t xml:space="preserve"> instruments musically</w:t>
            </w:r>
            <w:r>
              <w:rPr>
                <w:rFonts w:ascii="Comic Sans MS" w:hAnsi="Comic Sans MS"/>
                <w:sz w:val="24"/>
                <w:szCs w:val="24"/>
              </w:rPr>
              <w:t xml:space="preserve"> </w:t>
            </w:r>
          </w:p>
        </w:tc>
        <w:tc>
          <w:tcPr>
            <w:tcW w:w="2410" w:type="dxa"/>
          </w:tcPr>
          <w:p w:rsidR="0086725D" w:rsidRPr="00BD5291" w:rsidRDefault="00BD5291" w:rsidP="0086725D">
            <w:pPr>
              <w:rPr>
                <w:rFonts w:ascii="Comic Sans MS" w:hAnsi="Comic Sans MS"/>
                <w:sz w:val="18"/>
                <w:szCs w:val="18"/>
              </w:rPr>
            </w:pPr>
            <w:r w:rsidRPr="00BD5291">
              <w:rPr>
                <w:rFonts w:ascii="Comic Sans MS" w:hAnsi="Comic Sans MS"/>
                <w:sz w:val="18"/>
                <w:szCs w:val="18"/>
              </w:rPr>
              <w:t>Use their voices expressively by singing songs and speaking chants and rhymes</w:t>
            </w:r>
          </w:p>
          <w:p w:rsidR="00BD5291" w:rsidRPr="0082644E" w:rsidRDefault="00BD5291" w:rsidP="0086725D">
            <w:pPr>
              <w:rPr>
                <w:rFonts w:ascii="Comic Sans MS" w:hAnsi="Comic Sans MS"/>
                <w:sz w:val="24"/>
                <w:szCs w:val="24"/>
              </w:rPr>
            </w:pPr>
            <w:r w:rsidRPr="00BD5291">
              <w:rPr>
                <w:rFonts w:ascii="Comic Sans MS" w:hAnsi="Comic Sans MS"/>
                <w:sz w:val="18"/>
                <w:szCs w:val="18"/>
              </w:rPr>
              <w:t>Experiment with, create, select and combine sounds using the inter-related dimensions of music.</w:t>
            </w:r>
            <w:r>
              <w:rPr>
                <w:rFonts w:ascii="Comic Sans MS" w:hAnsi="Comic Sans MS"/>
                <w:sz w:val="24"/>
                <w:szCs w:val="24"/>
              </w:rPr>
              <w:t xml:space="preserve"> </w:t>
            </w:r>
          </w:p>
        </w:tc>
        <w:tc>
          <w:tcPr>
            <w:tcW w:w="1984" w:type="dxa"/>
          </w:tcPr>
          <w:p w:rsidR="0086725D" w:rsidRPr="00B74C44" w:rsidRDefault="00B74C44" w:rsidP="0086725D">
            <w:pPr>
              <w:rPr>
                <w:rFonts w:ascii="Comic Sans MS" w:hAnsi="Comic Sans MS"/>
                <w:sz w:val="18"/>
                <w:szCs w:val="18"/>
              </w:rPr>
            </w:pPr>
            <w:r w:rsidRPr="00B74C44">
              <w:rPr>
                <w:rFonts w:ascii="Comic Sans MS" w:hAnsi="Comic Sans MS"/>
                <w:sz w:val="18"/>
                <w:szCs w:val="18"/>
              </w:rPr>
              <w:t>Use their voices expressively by singing songs and speaking chants and rhymes.</w:t>
            </w:r>
          </w:p>
          <w:p w:rsidR="00B74C44" w:rsidRPr="0082644E" w:rsidRDefault="00B74C44" w:rsidP="0086725D">
            <w:pPr>
              <w:rPr>
                <w:rFonts w:ascii="Comic Sans MS" w:hAnsi="Comic Sans MS"/>
                <w:sz w:val="24"/>
                <w:szCs w:val="24"/>
              </w:rPr>
            </w:pPr>
            <w:r w:rsidRPr="00B74C44">
              <w:rPr>
                <w:rFonts w:ascii="Comic Sans MS" w:hAnsi="Comic Sans MS"/>
                <w:sz w:val="18"/>
                <w:szCs w:val="18"/>
              </w:rPr>
              <w:t>Sea shanties</w:t>
            </w:r>
            <w:r>
              <w:rPr>
                <w:rFonts w:ascii="Comic Sans MS" w:hAnsi="Comic Sans MS"/>
                <w:sz w:val="24"/>
                <w:szCs w:val="24"/>
              </w:rPr>
              <w:t xml:space="preserve"> </w:t>
            </w:r>
          </w:p>
        </w:tc>
      </w:tr>
      <w:tr w:rsidR="0086725D" w:rsidRPr="0082644E" w:rsidTr="00B37348">
        <w:trPr>
          <w:trHeight w:val="717"/>
        </w:trPr>
        <w:tc>
          <w:tcPr>
            <w:tcW w:w="1419" w:type="dxa"/>
          </w:tcPr>
          <w:p w:rsidR="0086725D" w:rsidRPr="00B37348" w:rsidRDefault="0086725D" w:rsidP="0086725D">
            <w:pPr>
              <w:rPr>
                <w:rFonts w:ascii="Comic Sans MS" w:hAnsi="Comic Sans MS"/>
                <w:color w:val="17365D" w:themeColor="text2" w:themeShade="BF"/>
                <w:sz w:val="24"/>
                <w:szCs w:val="24"/>
              </w:rPr>
            </w:pPr>
            <w:r w:rsidRPr="00B37348">
              <w:rPr>
                <w:rFonts w:ascii="Comic Sans MS" w:hAnsi="Comic Sans MS"/>
                <w:color w:val="17365D" w:themeColor="text2" w:themeShade="BF"/>
                <w:sz w:val="24"/>
                <w:szCs w:val="24"/>
              </w:rPr>
              <w:t xml:space="preserve">Art </w:t>
            </w:r>
          </w:p>
          <w:p w:rsidR="0086725D" w:rsidRPr="00B37348" w:rsidRDefault="0086725D" w:rsidP="00B37348">
            <w:pPr>
              <w:rPr>
                <w:rFonts w:ascii="Comic Sans MS" w:hAnsi="Comic Sans MS"/>
                <w:color w:val="17365D" w:themeColor="text2" w:themeShade="BF"/>
                <w:sz w:val="24"/>
                <w:szCs w:val="24"/>
              </w:rPr>
            </w:pPr>
            <w:r w:rsidRPr="00B37348">
              <w:rPr>
                <w:rFonts w:ascii="Comic Sans MS" w:hAnsi="Comic Sans MS"/>
                <w:color w:val="17365D" w:themeColor="text2" w:themeShade="BF"/>
                <w:sz w:val="24"/>
                <w:szCs w:val="24"/>
              </w:rPr>
              <w:t xml:space="preserve">Design </w:t>
            </w:r>
          </w:p>
        </w:tc>
        <w:tc>
          <w:tcPr>
            <w:tcW w:w="2800" w:type="dxa"/>
          </w:tcPr>
          <w:p w:rsidR="0086725D" w:rsidRPr="00F506E8" w:rsidRDefault="00ED487B" w:rsidP="0086725D">
            <w:pPr>
              <w:rPr>
                <w:rFonts w:ascii="Comic Sans MS" w:hAnsi="Comic Sans MS"/>
                <w:color w:val="17365D" w:themeColor="text2" w:themeShade="BF"/>
                <w:sz w:val="18"/>
                <w:szCs w:val="18"/>
              </w:rPr>
            </w:pPr>
            <w:r w:rsidRPr="00F506E8">
              <w:rPr>
                <w:rFonts w:ascii="Comic Sans MS" w:hAnsi="Comic Sans MS"/>
                <w:color w:val="17365D" w:themeColor="text2" w:themeShade="BF"/>
                <w:sz w:val="18"/>
                <w:szCs w:val="18"/>
              </w:rPr>
              <w:t xml:space="preserve">Using drawing, painting and sculpture to share their ideas, experiences and imagination. </w:t>
            </w:r>
          </w:p>
        </w:tc>
        <w:tc>
          <w:tcPr>
            <w:tcW w:w="2693" w:type="dxa"/>
          </w:tcPr>
          <w:p w:rsidR="0086725D" w:rsidRPr="00F506E8" w:rsidRDefault="00B37348" w:rsidP="0086725D">
            <w:pPr>
              <w:rPr>
                <w:rFonts w:ascii="Comic Sans MS" w:hAnsi="Comic Sans MS"/>
                <w:color w:val="17365D" w:themeColor="text2" w:themeShade="BF"/>
                <w:sz w:val="18"/>
                <w:szCs w:val="18"/>
              </w:rPr>
            </w:pPr>
            <w:r w:rsidRPr="00F506E8">
              <w:rPr>
                <w:rFonts w:ascii="Comic Sans MS" w:hAnsi="Comic Sans MS"/>
                <w:color w:val="17365D" w:themeColor="text2" w:themeShade="BF"/>
                <w:sz w:val="18"/>
                <w:szCs w:val="18"/>
              </w:rPr>
              <w:t>Using drawing, painting and sculpture to share their ideas, experiences and imagination.</w:t>
            </w:r>
          </w:p>
          <w:p w:rsidR="00B37348" w:rsidRPr="00F506E8" w:rsidRDefault="00B37348" w:rsidP="0086725D">
            <w:pPr>
              <w:rPr>
                <w:rFonts w:ascii="Comic Sans MS" w:hAnsi="Comic Sans MS"/>
                <w:color w:val="17365D" w:themeColor="text2" w:themeShade="BF"/>
                <w:sz w:val="24"/>
                <w:szCs w:val="24"/>
              </w:rPr>
            </w:pPr>
            <w:r w:rsidRPr="00F506E8">
              <w:rPr>
                <w:rFonts w:ascii="Comic Sans MS" w:hAnsi="Comic Sans MS"/>
                <w:color w:val="17365D" w:themeColor="text2" w:themeShade="BF"/>
                <w:sz w:val="18"/>
                <w:szCs w:val="18"/>
              </w:rPr>
              <w:t xml:space="preserve">To develop a wide range of art and design techniques in using colour, pattern, texture, line, shape, form and space. </w:t>
            </w:r>
          </w:p>
        </w:tc>
        <w:tc>
          <w:tcPr>
            <w:tcW w:w="2268" w:type="dxa"/>
          </w:tcPr>
          <w:p w:rsidR="0086725D" w:rsidRPr="00F506E8" w:rsidRDefault="008B2BCD" w:rsidP="0086725D">
            <w:pPr>
              <w:rPr>
                <w:rFonts w:ascii="Comic Sans MS" w:hAnsi="Comic Sans MS"/>
                <w:color w:val="17365D" w:themeColor="text2" w:themeShade="BF"/>
                <w:sz w:val="18"/>
                <w:szCs w:val="18"/>
              </w:rPr>
            </w:pPr>
            <w:r w:rsidRPr="00F506E8">
              <w:rPr>
                <w:rFonts w:ascii="Comic Sans MS" w:hAnsi="Comic Sans MS"/>
                <w:color w:val="17365D" w:themeColor="text2" w:themeShade="BF"/>
                <w:sz w:val="18"/>
                <w:szCs w:val="18"/>
              </w:rPr>
              <w:t>Use a range of materials creatively to design and make products</w:t>
            </w:r>
          </w:p>
          <w:p w:rsidR="008B2BCD" w:rsidRPr="00F506E8" w:rsidRDefault="008B2BCD" w:rsidP="0086725D">
            <w:pPr>
              <w:rPr>
                <w:rFonts w:ascii="Comic Sans MS" w:hAnsi="Comic Sans MS"/>
                <w:color w:val="17365D" w:themeColor="text2" w:themeShade="BF"/>
                <w:sz w:val="18"/>
                <w:szCs w:val="18"/>
              </w:rPr>
            </w:pPr>
            <w:r w:rsidRPr="00F506E8">
              <w:rPr>
                <w:rFonts w:ascii="Comic Sans MS" w:hAnsi="Comic Sans MS"/>
                <w:color w:val="17365D" w:themeColor="text2" w:themeShade="BF"/>
                <w:sz w:val="18"/>
                <w:szCs w:val="18"/>
              </w:rPr>
              <w:t>Use drawing, painting and sculpture to share their ideas, experiences and imagination.</w:t>
            </w:r>
          </w:p>
          <w:p w:rsidR="008B2BCD" w:rsidRPr="00F506E8" w:rsidRDefault="008B2BCD" w:rsidP="0086725D">
            <w:pPr>
              <w:rPr>
                <w:rFonts w:ascii="Comic Sans MS" w:hAnsi="Comic Sans MS"/>
                <w:color w:val="17365D" w:themeColor="text2" w:themeShade="BF"/>
                <w:sz w:val="24"/>
                <w:szCs w:val="24"/>
              </w:rPr>
            </w:pPr>
            <w:r w:rsidRPr="00F506E8">
              <w:rPr>
                <w:rFonts w:ascii="Comic Sans MS" w:hAnsi="Comic Sans MS"/>
                <w:color w:val="17365D" w:themeColor="text2" w:themeShade="BF"/>
                <w:sz w:val="18"/>
                <w:szCs w:val="18"/>
              </w:rPr>
              <w:t>To develop a wide range of art and design techniques in using colour, pattern, texture, line, shape, form and space.</w:t>
            </w:r>
            <w:r w:rsidRPr="00F506E8">
              <w:rPr>
                <w:rFonts w:ascii="Comic Sans MS" w:hAnsi="Comic Sans MS"/>
                <w:color w:val="17365D" w:themeColor="text2" w:themeShade="BF"/>
                <w:sz w:val="24"/>
                <w:szCs w:val="24"/>
              </w:rPr>
              <w:t xml:space="preserve"> </w:t>
            </w:r>
          </w:p>
        </w:tc>
        <w:tc>
          <w:tcPr>
            <w:tcW w:w="2410" w:type="dxa"/>
          </w:tcPr>
          <w:p w:rsidR="00B916F0" w:rsidRPr="00F506E8" w:rsidRDefault="00B916F0" w:rsidP="0086725D">
            <w:pPr>
              <w:rPr>
                <w:rFonts w:ascii="Comic Sans MS" w:hAnsi="Comic Sans MS"/>
                <w:color w:val="17365D" w:themeColor="text2" w:themeShade="BF"/>
                <w:sz w:val="18"/>
                <w:szCs w:val="18"/>
              </w:rPr>
            </w:pPr>
            <w:r w:rsidRPr="00F506E8">
              <w:rPr>
                <w:rFonts w:ascii="Comic Sans MS" w:hAnsi="Comic Sans MS"/>
                <w:color w:val="17365D" w:themeColor="text2" w:themeShade="BF"/>
                <w:sz w:val="18"/>
                <w:szCs w:val="18"/>
              </w:rPr>
              <w:t xml:space="preserve">Use a range of materials to design and make products. Use drawing, painting and sculpture to develop and share their ideas, experiences and imagination. </w:t>
            </w:r>
          </w:p>
        </w:tc>
        <w:tc>
          <w:tcPr>
            <w:tcW w:w="2410" w:type="dxa"/>
          </w:tcPr>
          <w:p w:rsidR="003D2DE5" w:rsidRPr="00F506E8" w:rsidRDefault="003D2DE5" w:rsidP="003D2DE5">
            <w:pPr>
              <w:rPr>
                <w:rFonts w:ascii="Comic Sans MS" w:hAnsi="Comic Sans MS"/>
                <w:color w:val="17365D" w:themeColor="text2" w:themeShade="BF"/>
                <w:sz w:val="18"/>
                <w:szCs w:val="18"/>
              </w:rPr>
            </w:pPr>
            <w:r w:rsidRPr="00F506E8">
              <w:rPr>
                <w:rFonts w:ascii="Comic Sans MS" w:hAnsi="Comic Sans MS"/>
                <w:color w:val="17365D" w:themeColor="text2" w:themeShade="BF"/>
                <w:sz w:val="18"/>
                <w:szCs w:val="18"/>
              </w:rPr>
              <w:t>Using drawing, painting and sculpture to share their ideas, experiences and imagination.</w:t>
            </w:r>
          </w:p>
          <w:p w:rsidR="0086725D" w:rsidRPr="00F506E8" w:rsidRDefault="003D2DE5" w:rsidP="0086725D">
            <w:pPr>
              <w:rPr>
                <w:rFonts w:ascii="Comic Sans MS" w:hAnsi="Comic Sans MS"/>
                <w:color w:val="17365D" w:themeColor="text2" w:themeShade="BF"/>
                <w:sz w:val="18"/>
                <w:szCs w:val="18"/>
              </w:rPr>
            </w:pPr>
            <w:r w:rsidRPr="00F506E8">
              <w:rPr>
                <w:rFonts w:ascii="Comic Sans MS" w:hAnsi="Comic Sans MS"/>
                <w:color w:val="17365D" w:themeColor="text2" w:themeShade="BF"/>
                <w:sz w:val="18"/>
                <w:szCs w:val="18"/>
              </w:rPr>
              <w:t>To develop a wide range of art and design techniques in using colour, pattern, texture, line, shape, form and space.</w:t>
            </w:r>
          </w:p>
          <w:p w:rsidR="003D2DE5" w:rsidRPr="00F506E8" w:rsidRDefault="003D2DE5" w:rsidP="0086725D">
            <w:pPr>
              <w:rPr>
                <w:rFonts w:ascii="Comic Sans MS" w:hAnsi="Comic Sans MS"/>
                <w:color w:val="17365D" w:themeColor="text2" w:themeShade="BF"/>
                <w:sz w:val="24"/>
                <w:szCs w:val="24"/>
              </w:rPr>
            </w:pPr>
            <w:r w:rsidRPr="00F506E8">
              <w:rPr>
                <w:rFonts w:ascii="Comic Sans MS" w:hAnsi="Comic Sans MS"/>
                <w:color w:val="17365D" w:themeColor="text2" w:themeShade="BF"/>
                <w:sz w:val="18"/>
                <w:szCs w:val="18"/>
              </w:rPr>
              <w:t xml:space="preserve">Learn about the work of artists, craftsman and designers, describing the differences and similarities between different practices and disciplines, and making links to their own work. </w:t>
            </w:r>
          </w:p>
        </w:tc>
        <w:tc>
          <w:tcPr>
            <w:tcW w:w="1984" w:type="dxa"/>
          </w:tcPr>
          <w:p w:rsidR="00F506E8" w:rsidRPr="00F506E8" w:rsidRDefault="00F506E8" w:rsidP="00F506E8">
            <w:pPr>
              <w:rPr>
                <w:rFonts w:ascii="Comic Sans MS" w:hAnsi="Comic Sans MS"/>
                <w:color w:val="17365D" w:themeColor="text2" w:themeShade="BF"/>
                <w:sz w:val="18"/>
                <w:szCs w:val="18"/>
              </w:rPr>
            </w:pPr>
            <w:r w:rsidRPr="00F506E8">
              <w:rPr>
                <w:rFonts w:ascii="Comic Sans MS" w:hAnsi="Comic Sans MS"/>
                <w:color w:val="17365D" w:themeColor="text2" w:themeShade="BF"/>
                <w:sz w:val="18"/>
                <w:szCs w:val="18"/>
              </w:rPr>
              <w:t>Using drawing, painting and sculpture to share their ideas, experiences and imagination.</w:t>
            </w:r>
          </w:p>
          <w:p w:rsidR="0086725D" w:rsidRPr="00F506E8" w:rsidRDefault="00F506E8" w:rsidP="0086725D">
            <w:pPr>
              <w:rPr>
                <w:rFonts w:ascii="Comic Sans MS" w:hAnsi="Comic Sans MS"/>
                <w:color w:val="17365D" w:themeColor="text2" w:themeShade="BF"/>
                <w:sz w:val="24"/>
                <w:szCs w:val="24"/>
              </w:rPr>
            </w:pPr>
            <w:r w:rsidRPr="00F506E8">
              <w:rPr>
                <w:rFonts w:ascii="Comic Sans MS" w:hAnsi="Comic Sans MS"/>
                <w:color w:val="17365D" w:themeColor="text2" w:themeShade="BF"/>
                <w:sz w:val="18"/>
                <w:szCs w:val="18"/>
              </w:rPr>
              <w:t>Learn about the work of artists, craftsman and designers, describing the differences and similarities between different practices and disciplines, and making links to their own work.</w:t>
            </w:r>
          </w:p>
        </w:tc>
      </w:tr>
      <w:tr w:rsidR="00B37348" w:rsidRPr="0082644E" w:rsidTr="003C675B">
        <w:trPr>
          <w:trHeight w:val="717"/>
        </w:trPr>
        <w:tc>
          <w:tcPr>
            <w:tcW w:w="1419" w:type="dxa"/>
          </w:tcPr>
          <w:p w:rsidR="00B37348" w:rsidRPr="00B37348" w:rsidRDefault="00B37348" w:rsidP="0086725D">
            <w:pPr>
              <w:rPr>
                <w:rFonts w:ascii="Comic Sans MS" w:hAnsi="Comic Sans MS"/>
                <w:color w:val="17365D" w:themeColor="text2" w:themeShade="BF"/>
                <w:sz w:val="24"/>
                <w:szCs w:val="24"/>
              </w:rPr>
            </w:pPr>
            <w:r>
              <w:rPr>
                <w:rFonts w:ascii="Comic Sans MS" w:hAnsi="Comic Sans MS"/>
                <w:color w:val="17365D" w:themeColor="text2" w:themeShade="BF"/>
                <w:sz w:val="24"/>
                <w:szCs w:val="24"/>
              </w:rPr>
              <w:t xml:space="preserve">Design and technology </w:t>
            </w:r>
          </w:p>
        </w:tc>
        <w:tc>
          <w:tcPr>
            <w:tcW w:w="2800" w:type="dxa"/>
            <w:shd w:val="clear" w:color="auto" w:fill="EEECE1" w:themeFill="background2"/>
          </w:tcPr>
          <w:p w:rsidR="00B37348" w:rsidRPr="00B37348" w:rsidRDefault="00B37348" w:rsidP="0086725D">
            <w:pPr>
              <w:rPr>
                <w:rFonts w:ascii="Comic Sans MS" w:hAnsi="Comic Sans MS"/>
                <w:color w:val="17365D" w:themeColor="text2" w:themeShade="BF"/>
                <w:sz w:val="18"/>
                <w:szCs w:val="18"/>
              </w:rPr>
            </w:pPr>
            <w:r>
              <w:rPr>
                <w:rFonts w:ascii="Comic Sans MS" w:hAnsi="Comic Sans MS"/>
                <w:color w:val="17365D" w:themeColor="text2" w:themeShade="BF"/>
                <w:sz w:val="18"/>
                <w:szCs w:val="18"/>
              </w:rPr>
              <w:t xml:space="preserve"> </w:t>
            </w:r>
            <w:r w:rsidR="00F506E8">
              <w:rPr>
                <w:rFonts w:ascii="Comic Sans MS" w:hAnsi="Comic Sans MS"/>
                <w:color w:val="17365D" w:themeColor="text2" w:themeShade="BF"/>
                <w:sz w:val="18"/>
                <w:szCs w:val="18"/>
              </w:rPr>
              <w:t xml:space="preserve">Not in this topic </w:t>
            </w:r>
          </w:p>
        </w:tc>
        <w:tc>
          <w:tcPr>
            <w:tcW w:w="2693" w:type="dxa"/>
          </w:tcPr>
          <w:p w:rsidR="00B37348" w:rsidRDefault="00B37348" w:rsidP="00B37348">
            <w:pPr>
              <w:rPr>
                <w:rFonts w:ascii="Comic Sans MS" w:hAnsi="Comic Sans MS"/>
                <w:color w:val="17365D" w:themeColor="text2" w:themeShade="BF"/>
                <w:sz w:val="18"/>
                <w:szCs w:val="18"/>
              </w:rPr>
            </w:pPr>
            <w:r>
              <w:rPr>
                <w:rFonts w:ascii="Comic Sans MS" w:hAnsi="Comic Sans MS"/>
                <w:color w:val="17365D" w:themeColor="text2" w:themeShade="BF"/>
                <w:sz w:val="18"/>
                <w:szCs w:val="18"/>
              </w:rPr>
              <w:t>Design:</w:t>
            </w:r>
          </w:p>
          <w:p w:rsidR="00B37348" w:rsidRDefault="00B37348" w:rsidP="00B37348">
            <w:pPr>
              <w:rPr>
                <w:rFonts w:ascii="Comic Sans MS" w:hAnsi="Comic Sans MS"/>
                <w:color w:val="17365D" w:themeColor="text2" w:themeShade="BF"/>
                <w:sz w:val="18"/>
                <w:szCs w:val="18"/>
              </w:rPr>
            </w:pPr>
            <w:r>
              <w:rPr>
                <w:rFonts w:ascii="Comic Sans MS" w:hAnsi="Comic Sans MS"/>
                <w:color w:val="17365D" w:themeColor="text2" w:themeShade="BF"/>
                <w:sz w:val="18"/>
                <w:szCs w:val="18"/>
              </w:rPr>
              <w:t>Design purposeful, functional, appealing products for themselves and other users based on design criteria.</w:t>
            </w:r>
          </w:p>
          <w:p w:rsidR="00B37348" w:rsidRDefault="00B37348" w:rsidP="00B37348">
            <w:pPr>
              <w:rPr>
                <w:rFonts w:ascii="Comic Sans MS" w:hAnsi="Comic Sans MS"/>
                <w:color w:val="17365D" w:themeColor="text2" w:themeShade="BF"/>
                <w:sz w:val="18"/>
                <w:szCs w:val="18"/>
              </w:rPr>
            </w:pPr>
            <w:r>
              <w:rPr>
                <w:rFonts w:ascii="Comic Sans MS" w:hAnsi="Comic Sans MS"/>
                <w:color w:val="17365D" w:themeColor="text2" w:themeShade="BF"/>
                <w:sz w:val="18"/>
                <w:szCs w:val="18"/>
              </w:rPr>
              <w:lastRenderedPageBreak/>
              <w:t>Generate, develop, model and communicate their ideas through talking, drawing, templates, mock-ups, and, where appropriate information and communication technology.</w:t>
            </w:r>
          </w:p>
          <w:p w:rsidR="00B37348" w:rsidRDefault="00B37348" w:rsidP="00B37348">
            <w:pPr>
              <w:rPr>
                <w:rFonts w:ascii="Comic Sans MS" w:hAnsi="Comic Sans MS"/>
                <w:color w:val="17365D" w:themeColor="text2" w:themeShade="BF"/>
                <w:sz w:val="18"/>
                <w:szCs w:val="18"/>
              </w:rPr>
            </w:pPr>
            <w:r>
              <w:rPr>
                <w:rFonts w:ascii="Comic Sans MS" w:hAnsi="Comic Sans MS"/>
                <w:color w:val="17365D" w:themeColor="text2" w:themeShade="BF"/>
                <w:sz w:val="18"/>
                <w:szCs w:val="18"/>
              </w:rPr>
              <w:t>Make:</w:t>
            </w:r>
          </w:p>
          <w:p w:rsidR="00B5658C" w:rsidRDefault="00B5658C" w:rsidP="00B37348">
            <w:pPr>
              <w:rPr>
                <w:rFonts w:ascii="Comic Sans MS" w:hAnsi="Comic Sans MS"/>
                <w:color w:val="17365D" w:themeColor="text2" w:themeShade="BF"/>
                <w:sz w:val="18"/>
                <w:szCs w:val="18"/>
              </w:rPr>
            </w:pPr>
            <w:r>
              <w:rPr>
                <w:rFonts w:ascii="Comic Sans MS" w:hAnsi="Comic Sans MS"/>
                <w:color w:val="17365D" w:themeColor="text2" w:themeShade="BF"/>
                <w:sz w:val="18"/>
                <w:szCs w:val="18"/>
              </w:rPr>
              <w:t>Select from and use a range of tools and equipment to perform practical tasks</w:t>
            </w:r>
          </w:p>
          <w:p w:rsidR="00B5658C" w:rsidRDefault="00B5658C" w:rsidP="00B37348">
            <w:pPr>
              <w:rPr>
                <w:rFonts w:ascii="Comic Sans MS" w:hAnsi="Comic Sans MS"/>
                <w:color w:val="17365D" w:themeColor="text2" w:themeShade="BF"/>
                <w:sz w:val="18"/>
                <w:szCs w:val="18"/>
              </w:rPr>
            </w:pPr>
            <w:r>
              <w:rPr>
                <w:rFonts w:ascii="Comic Sans MS" w:hAnsi="Comic Sans MS"/>
                <w:color w:val="17365D" w:themeColor="text2" w:themeShade="BF"/>
                <w:sz w:val="18"/>
                <w:szCs w:val="18"/>
              </w:rPr>
              <w:t xml:space="preserve">Select from and use a wide range of materials and components, including construction materials, textiles and ingredients, according to their characteristics. </w:t>
            </w:r>
          </w:p>
          <w:p w:rsidR="00B37348" w:rsidRDefault="00B37348" w:rsidP="00B37348">
            <w:pPr>
              <w:rPr>
                <w:rFonts w:ascii="Comic Sans MS" w:hAnsi="Comic Sans MS"/>
                <w:color w:val="17365D" w:themeColor="text2" w:themeShade="BF"/>
                <w:sz w:val="18"/>
                <w:szCs w:val="18"/>
              </w:rPr>
            </w:pPr>
            <w:r>
              <w:rPr>
                <w:rFonts w:ascii="Comic Sans MS" w:hAnsi="Comic Sans MS"/>
                <w:color w:val="17365D" w:themeColor="text2" w:themeShade="BF"/>
                <w:sz w:val="18"/>
                <w:szCs w:val="18"/>
              </w:rPr>
              <w:t>Evaluate:</w:t>
            </w:r>
            <w:r w:rsidR="00B5658C">
              <w:rPr>
                <w:rFonts w:ascii="Comic Sans MS" w:hAnsi="Comic Sans MS"/>
                <w:color w:val="17365D" w:themeColor="text2" w:themeShade="BF"/>
                <w:sz w:val="18"/>
                <w:szCs w:val="18"/>
              </w:rPr>
              <w:t xml:space="preserve"> explore and evaluate a range of existing products</w:t>
            </w:r>
          </w:p>
          <w:p w:rsidR="00B37348" w:rsidRDefault="00B37348" w:rsidP="00B37348">
            <w:pPr>
              <w:rPr>
                <w:rFonts w:ascii="Comic Sans MS" w:hAnsi="Comic Sans MS"/>
                <w:color w:val="17365D" w:themeColor="text2" w:themeShade="BF"/>
                <w:sz w:val="18"/>
                <w:szCs w:val="18"/>
              </w:rPr>
            </w:pPr>
            <w:r>
              <w:rPr>
                <w:rFonts w:ascii="Comic Sans MS" w:hAnsi="Comic Sans MS"/>
                <w:color w:val="17365D" w:themeColor="text2" w:themeShade="BF"/>
                <w:sz w:val="18"/>
                <w:szCs w:val="18"/>
              </w:rPr>
              <w:t>Cooking and Nutrition</w:t>
            </w:r>
          </w:p>
          <w:p w:rsidR="00B5658C" w:rsidRDefault="00B5658C" w:rsidP="00B37348">
            <w:pPr>
              <w:rPr>
                <w:rFonts w:ascii="Comic Sans MS" w:hAnsi="Comic Sans MS"/>
                <w:color w:val="17365D" w:themeColor="text2" w:themeShade="BF"/>
                <w:sz w:val="18"/>
                <w:szCs w:val="18"/>
              </w:rPr>
            </w:pPr>
            <w:r>
              <w:rPr>
                <w:rFonts w:ascii="Comic Sans MS" w:hAnsi="Comic Sans MS"/>
                <w:color w:val="17365D" w:themeColor="text2" w:themeShade="BF"/>
                <w:sz w:val="18"/>
                <w:szCs w:val="18"/>
              </w:rPr>
              <w:t>Use the basic principles of a healthy and varied diet to prepare dishes</w:t>
            </w:r>
          </w:p>
          <w:p w:rsidR="00B5658C" w:rsidRPr="00B37348" w:rsidRDefault="00B5658C" w:rsidP="00B37348">
            <w:pPr>
              <w:rPr>
                <w:rFonts w:ascii="Comic Sans MS" w:hAnsi="Comic Sans MS"/>
                <w:color w:val="17365D" w:themeColor="text2" w:themeShade="BF"/>
                <w:sz w:val="18"/>
                <w:szCs w:val="18"/>
              </w:rPr>
            </w:pPr>
            <w:r>
              <w:rPr>
                <w:rFonts w:ascii="Comic Sans MS" w:hAnsi="Comic Sans MS"/>
                <w:color w:val="17365D" w:themeColor="text2" w:themeShade="BF"/>
                <w:sz w:val="18"/>
                <w:szCs w:val="18"/>
              </w:rPr>
              <w:t xml:space="preserve">Understand where food comes from. </w:t>
            </w:r>
          </w:p>
        </w:tc>
        <w:tc>
          <w:tcPr>
            <w:tcW w:w="2268" w:type="dxa"/>
          </w:tcPr>
          <w:p w:rsidR="00800537" w:rsidRDefault="00800537" w:rsidP="00800537">
            <w:pPr>
              <w:rPr>
                <w:rFonts w:ascii="Comic Sans MS" w:hAnsi="Comic Sans MS"/>
                <w:color w:val="17365D" w:themeColor="text2" w:themeShade="BF"/>
                <w:sz w:val="18"/>
                <w:szCs w:val="18"/>
              </w:rPr>
            </w:pPr>
            <w:r>
              <w:rPr>
                <w:rFonts w:ascii="Comic Sans MS" w:hAnsi="Comic Sans MS"/>
                <w:color w:val="17365D" w:themeColor="text2" w:themeShade="BF"/>
                <w:sz w:val="18"/>
                <w:szCs w:val="18"/>
              </w:rPr>
              <w:lastRenderedPageBreak/>
              <w:t>Design:</w:t>
            </w:r>
          </w:p>
          <w:p w:rsidR="00800537" w:rsidRDefault="00800537" w:rsidP="00800537">
            <w:pPr>
              <w:rPr>
                <w:rFonts w:ascii="Comic Sans MS" w:hAnsi="Comic Sans MS"/>
                <w:color w:val="17365D" w:themeColor="text2" w:themeShade="BF"/>
                <w:sz w:val="18"/>
                <w:szCs w:val="18"/>
              </w:rPr>
            </w:pPr>
            <w:r>
              <w:rPr>
                <w:rFonts w:ascii="Comic Sans MS" w:hAnsi="Comic Sans MS"/>
                <w:color w:val="17365D" w:themeColor="text2" w:themeShade="BF"/>
                <w:sz w:val="18"/>
                <w:szCs w:val="18"/>
              </w:rPr>
              <w:t xml:space="preserve">Design purposeful, functional, appealing products for themselves and other users based on design </w:t>
            </w:r>
            <w:r>
              <w:rPr>
                <w:rFonts w:ascii="Comic Sans MS" w:hAnsi="Comic Sans MS"/>
                <w:color w:val="17365D" w:themeColor="text2" w:themeShade="BF"/>
                <w:sz w:val="18"/>
                <w:szCs w:val="18"/>
              </w:rPr>
              <w:lastRenderedPageBreak/>
              <w:t>criteria.</w:t>
            </w:r>
          </w:p>
          <w:p w:rsidR="00800537" w:rsidRDefault="00800537" w:rsidP="00800537">
            <w:pPr>
              <w:rPr>
                <w:rFonts w:ascii="Comic Sans MS" w:hAnsi="Comic Sans MS"/>
                <w:color w:val="17365D" w:themeColor="text2" w:themeShade="BF"/>
                <w:sz w:val="18"/>
                <w:szCs w:val="18"/>
              </w:rPr>
            </w:pPr>
            <w:r>
              <w:rPr>
                <w:rFonts w:ascii="Comic Sans MS" w:hAnsi="Comic Sans MS"/>
                <w:color w:val="17365D" w:themeColor="text2" w:themeShade="BF"/>
                <w:sz w:val="18"/>
                <w:szCs w:val="18"/>
              </w:rPr>
              <w:t>Generate, develop, model and communicate their ideas through talking, drawing, templates, mock-ups, and, where appropriate information and communication technology.</w:t>
            </w:r>
          </w:p>
          <w:p w:rsidR="00800537" w:rsidRDefault="00800537" w:rsidP="00800537">
            <w:pPr>
              <w:rPr>
                <w:rFonts w:ascii="Comic Sans MS" w:hAnsi="Comic Sans MS"/>
                <w:color w:val="17365D" w:themeColor="text2" w:themeShade="BF"/>
                <w:sz w:val="18"/>
                <w:szCs w:val="18"/>
              </w:rPr>
            </w:pPr>
            <w:r>
              <w:rPr>
                <w:rFonts w:ascii="Comic Sans MS" w:hAnsi="Comic Sans MS"/>
                <w:color w:val="17365D" w:themeColor="text2" w:themeShade="BF"/>
                <w:sz w:val="18"/>
                <w:szCs w:val="18"/>
              </w:rPr>
              <w:t>Make:</w:t>
            </w:r>
          </w:p>
          <w:p w:rsidR="00800537" w:rsidRDefault="00800537" w:rsidP="00800537">
            <w:pPr>
              <w:rPr>
                <w:rFonts w:ascii="Comic Sans MS" w:hAnsi="Comic Sans MS"/>
                <w:color w:val="17365D" w:themeColor="text2" w:themeShade="BF"/>
                <w:sz w:val="18"/>
                <w:szCs w:val="18"/>
              </w:rPr>
            </w:pPr>
            <w:r>
              <w:rPr>
                <w:rFonts w:ascii="Comic Sans MS" w:hAnsi="Comic Sans MS"/>
                <w:color w:val="17365D" w:themeColor="text2" w:themeShade="BF"/>
                <w:sz w:val="18"/>
                <w:szCs w:val="18"/>
              </w:rPr>
              <w:t>Select from and use a range of tools and equipment to perform practical tasks</w:t>
            </w:r>
          </w:p>
          <w:p w:rsidR="00800537" w:rsidRDefault="00800537" w:rsidP="00800537">
            <w:pPr>
              <w:rPr>
                <w:rFonts w:ascii="Comic Sans MS" w:hAnsi="Comic Sans MS"/>
                <w:color w:val="17365D" w:themeColor="text2" w:themeShade="BF"/>
                <w:sz w:val="18"/>
                <w:szCs w:val="18"/>
              </w:rPr>
            </w:pPr>
            <w:r>
              <w:rPr>
                <w:rFonts w:ascii="Comic Sans MS" w:hAnsi="Comic Sans MS"/>
                <w:color w:val="17365D" w:themeColor="text2" w:themeShade="BF"/>
                <w:sz w:val="18"/>
                <w:szCs w:val="18"/>
              </w:rPr>
              <w:t xml:space="preserve">Select from and use a wide range of materials and components, including construction materials, textiles and ingredients, according to their characteristics. </w:t>
            </w:r>
          </w:p>
          <w:p w:rsidR="00800537" w:rsidRDefault="00800537" w:rsidP="00800537">
            <w:pPr>
              <w:rPr>
                <w:rFonts w:ascii="Comic Sans MS" w:hAnsi="Comic Sans MS"/>
                <w:color w:val="17365D" w:themeColor="text2" w:themeShade="BF"/>
                <w:sz w:val="18"/>
                <w:szCs w:val="18"/>
              </w:rPr>
            </w:pPr>
            <w:r>
              <w:rPr>
                <w:rFonts w:ascii="Comic Sans MS" w:hAnsi="Comic Sans MS"/>
                <w:color w:val="17365D" w:themeColor="text2" w:themeShade="BF"/>
                <w:sz w:val="18"/>
                <w:szCs w:val="18"/>
              </w:rPr>
              <w:t>Evaluate: explore and evaluate a range of existing products against design criteria</w:t>
            </w:r>
          </w:p>
          <w:p w:rsidR="00800537" w:rsidRDefault="00800537" w:rsidP="00800537">
            <w:pPr>
              <w:rPr>
                <w:rFonts w:ascii="Comic Sans MS" w:hAnsi="Comic Sans MS"/>
                <w:color w:val="17365D" w:themeColor="text2" w:themeShade="BF"/>
                <w:sz w:val="18"/>
                <w:szCs w:val="18"/>
              </w:rPr>
            </w:pPr>
            <w:r>
              <w:rPr>
                <w:rFonts w:ascii="Comic Sans MS" w:hAnsi="Comic Sans MS"/>
                <w:color w:val="17365D" w:themeColor="text2" w:themeShade="BF"/>
                <w:sz w:val="18"/>
                <w:szCs w:val="18"/>
              </w:rPr>
              <w:t>Technical knowledge:</w:t>
            </w:r>
          </w:p>
          <w:p w:rsidR="00800537" w:rsidRDefault="00800537" w:rsidP="00800537">
            <w:pPr>
              <w:rPr>
                <w:rFonts w:ascii="Comic Sans MS" w:hAnsi="Comic Sans MS"/>
                <w:color w:val="17365D" w:themeColor="text2" w:themeShade="BF"/>
                <w:sz w:val="18"/>
                <w:szCs w:val="18"/>
              </w:rPr>
            </w:pPr>
            <w:r>
              <w:rPr>
                <w:rFonts w:ascii="Comic Sans MS" w:hAnsi="Comic Sans MS"/>
                <w:color w:val="17365D" w:themeColor="text2" w:themeShade="BF"/>
                <w:sz w:val="18"/>
                <w:szCs w:val="18"/>
              </w:rPr>
              <w:t>Build structures, exploring how they can be made stronger, stiffer and more stable</w:t>
            </w:r>
          </w:p>
          <w:p w:rsidR="00800537" w:rsidRDefault="00800537" w:rsidP="00800537">
            <w:pPr>
              <w:rPr>
                <w:rFonts w:ascii="Comic Sans MS" w:hAnsi="Comic Sans MS"/>
                <w:color w:val="17365D" w:themeColor="text2" w:themeShade="BF"/>
                <w:sz w:val="18"/>
                <w:szCs w:val="18"/>
              </w:rPr>
            </w:pPr>
            <w:r>
              <w:rPr>
                <w:rFonts w:ascii="Comic Sans MS" w:hAnsi="Comic Sans MS"/>
                <w:color w:val="17365D" w:themeColor="text2" w:themeShade="BF"/>
                <w:sz w:val="18"/>
                <w:szCs w:val="18"/>
              </w:rPr>
              <w:t xml:space="preserve">Explore and use mechanisms (levers, sliders, wheels and axis) in their products. </w:t>
            </w:r>
          </w:p>
          <w:p w:rsidR="00B37348" w:rsidRPr="0082644E" w:rsidRDefault="00B37348" w:rsidP="0086725D">
            <w:pPr>
              <w:rPr>
                <w:rFonts w:ascii="Comic Sans MS" w:hAnsi="Comic Sans MS"/>
                <w:sz w:val="24"/>
                <w:szCs w:val="24"/>
              </w:rPr>
            </w:pPr>
          </w:p>
        </w:tc>
        <w:tc>
          <w:tcPr>
            <w:tcW w:w="2410" w:type="dxa"/>
            <w:shd w:val="clear" w:color="auto" w:fill="EEECE1" w:themeFill="background2"/>
          </w:tcPr>
          <w:p w:rsidR="00B37348" w:rsidRPr="0082644E" w:rsidRDefault="00D6466C" w:rsidP="0086725D">
            <w:pPr>
              <w:rPr>
                <w:rFonts w:ascii="Comic Sans MS" w:hAnsi="Comic Sans MS"/>
                <w:sz w:val="24"/>
                <w:szCs w:val="24"/>
              </w:rPr>
            </w:pPr>
            <w:r>
              <w:rPr>
                <w:rFonts w:ascii="Comic Sans MS" w:hAnsi="Comic Sans MS"/>
                <w:sz w:val="24"/>
                <w:szCs w:val="24"/>
              </w:rPr>
              <w:lastRenderedPageBreak/>
              <w:t>Not in this topic</w:t>
            </w:r>
          </w:p>
        </w:tc>
        <w:tc>
          <w:tcPr>
            <w:tcW w:w="2410" w:type="dxa"/>
            <w:shd w:val="clear" w:color="auto" w:fill="EEECE1" w:themeFill="background2"/>
          </w:tcPr>
          <w:p w:rsidR="00B37348" w:rsidRPr="0082644E" w:rsidRDefault="004B01E3" w:rsidP="0086725D">
            <w:pPr>
              <w:rPr>
                <w:rFonts w:ascii="Comic Sans MS" w:hAnsi="Comic Sans MS"/>
                <w:sz w:val="24"/>
                <w:szCs w:val="24"/>
              </w:rPr>
            </w:pPr>
            <w:r>
              <w:rPr>
                <w:rFonts w:ascii="Comic Sans MS" w:hAnsi="Comic Sans MS"/>
                <w:sz w:val="24"/>
                <w:szCs w:val="24"/>
              </w:rPr>
              <w:t xml:space="preserve">Not in this topic </w:t>
            </w:r>
          </w:p>
        </w:tc>
        <w:tc>
          <w:tcPr>
            <w:tcW w:w="1984" w:type="dxa"/>
            <w:shd w:val="clear" w:color="auto" w:fill="F2F2F2" w:themeFill="background1" w:themeFillShade="F2"/>
          </w:tcPr>
          <w:p w:rsidR="00B37348" w:rsidRPr="0082644E" w:rsidRDefault="003C675B" w:rsidP="0086725D">
            <w:pPr>
              <w:rPr>
                <w:rFonts w:ascii="Comic Sans MS" w:hAnsi="Comic Sans MS"/>
                <w:sz w:val="24"/>
                <w:szCs w:val="24"/>
              </w:rPr>
            </w:pPr>
            <w:r>
              <w:rPr>
                <w:rFonts w:ascii="Comic Sans MS" w:hAnsi="Comic Sans MS"/>
                <w:sz w:val="24"/>
                <w:szCs w:val="24"/>
              </w:rPr>
              <w:t>Not in this topic</w:t>
            </w:r>
          </w:p>
        </w:tc>
      </w:tr>
    </w:tbl>
    <w:p w:rsidR="000219B4" w:rsidRDefault="000219B4">
      <w:pPr>
        <w:jc w:val="center"/>
        <w:rPr>
          <w:rFonts w:ascii="Comic Sans MS" w:hAnsi="Comic Sans MS"/>
          <w:sz w:val="24"/>
          <w:u w:val="single"/>
        </w:rPr>
      </w:pPr>
    </w:p>
    <w:p w:rsidR="00C7463A" w:rsidRPr="00C7463A" w:rsidRDefault="00C7463A" w:rsidP="00C7463A">
      <w:pPr>
        <w:jc w:val="center"/>
        <w:rPr>
          <w:rFonts w:ascii="Comic Sans MS" w:hAnsi="Comic Sans MS"/>
          <w:sz w:val="24"/>
        </w:rPr>
      </w:pPr>
      <w:r w:rsidRPr="00C7463A">
        <w:rPr>
          <w:rFonts w:ascii="Comic Sans MS" w:hAnsi="Comic Sans MS"/>
          <w:sz w:val="24"/>
          <w:u w:val="single"/>
        </w:rPr>
        <w:t>Geography</w:t>
      </w:r>
      <w:r w:rsidRPr="00C7463A">
        <w:rPr>
          <w:rFonts w:ascii="Comic Sans MS" w:hAnsi="Comic Sans MS"/>
          <w:sz w:val="24"/>
        </w:rPr>
        <w:t xml:space="preserve"> </w:t>
      </w:r>
      <w:proofErr w:type="gramStart"/>
      <w:r w:rsidRPr="00C7463A">
        <w:rPr>
          <w:rFonts w:ascii="Comic Sans MS" w:hAnsi="Comic Sans MS"/>
          <w:sz w:val="24"/>
        </w:rPr>
        <w:t>-  L</w:t>
      </w:r>
      <w:r w:rsidRPr="00C7463A">
        <w:rPr>
          <w:rFonts w:ascii="Comic Sans MS" w:hAnsi="Comic Sans MS"/>
          <w:sz w:val="24"/>
        </w:rPr>
        <w:t>ocation</w:t>
      </w:r>
      <w:proofErr w:type="gramEnd"/>
      <w:r w:rsidRPr="00C7463A">
        <w:rPr>
          <w:rFonts w:ascii="Comic Sans MS" w:hAnsi="Comic Sans MS"/>
          <w:sz w:val="24"/>
        </w:rPr>
        <w:t xml:space="preserve"> knowledge: name and locate the world’s seven continents and five oceans.</w:t>
      </w:r>
    </w:p>
    <w:p w:rsidR="00C7463A" w:rsidRPr="00C7463A" w:rsidRDefault="00C7463A" w:rsidP="00C7463A">
      <w:pPr>
        <w:jc w:val="center"/>
        <w:rPr>
          <w:rFonts w:ascii="Comic Sans MS" w:hAnsi="Comic Sans MS"/>
          <w:sz w:val="24"/>
        </w:rPr>
      </w:pPr>
      <w:r w:rsidRPr="00C7463A">
        <w:rPr>
          <w:rFonts w:ascii="Comic Sans MS" w:hAnsi="Comic Sans MS"/>
          <w:sz w:val="24"/>
        </w:rPr>
        <w:t xml:space="preserve">Human and physical geography: identify seasonal and daily weather patterns in the United Kingdom and the location of hot and cold areas of the world in relation to the equator and the North and South Poles. </w:t>
      </w:r>
    </w:p>
    <w:p w:rsidR="00C7463A" w:rsidRPr="00C7463A" w:rsidRDefault="00C7463A" w:rsidP="00C7463A">
      <w:pPr>
        <w:jc w:val="center"/>
        <w:rPr>
          <w:rFonts w:ascii="Comic Sans MS" w:hAnsi="Comic Sans MS"/>
          <w:sz w:val="24"/>
        </w:rPr>
      </w:pPr>
      <w:r w:rsidRPr="00C7463A">
        <w:rPr>
          <w:rFonts w:ascii="Comic Sans MS" w:hAnsi="Comic Sans MS"/>
          <w:sz w:val="24"/>
        </w:rPr>
        <w:t xml:space="preserve">Geographical skills and field work: use world maps, atlases and globes to identify the United Kingdom and its countries, as well as the countries, continents and oceans studied at this key stage. </w:t>
      </w:r>
    </w:p>
    <w:p w:rsidR="00C7463A" w:rsidRPr="00C7463A" w:rsidRDefault="00C7463A" w:rsidP="00C7463A">
      <w:pPr>
        <w:jc w:val="center"/>
        <w:rPr>
          <w:rFonts w:ascii="Comic Sans MS" w:hAnsi="Comic Sans MS"/>
          <w:sz w:val="24"/>
        </w:rPr>
      </w:pPr>
      <w:r w:rsidRPr="00C7463A">
        <w:rPr>
          <w:rFonts w:ascii="Comic Sans MS" w:hAnsi="Comic Sans MS"/>
          <w:sz w:val="24"/>
        </w:rPr>
        <w:t xml:space="preserve">Use simple compass directions (North, South, East and West) and locational and directional language, near, far, and left, right, to describe the location of features and routes in a map. </w:t>
      </w:r>
    </w:p>
    <w:p w:rsidR="00C7463A" w:rsidRPr="00C7463A" w:rsidRDefault="00C7463A" w:rsidP="00C7463A">
      <w:pPr>
        <w:rPr>
          <w:rFonts w:ascii="Comic Sans MS" w:hAnsi="Comic Sans MS"/>
          <w:sz w:val="24"/>
        </w:rPr>
      </w:pPr>
      <w:r w:rsidRPr="00C7463A">
        <w:rPr>
          <w:rFonts w:ascii="Comic Sans MS" w:hAnsi="Comic Sans MS"/>
          <w:sz w:val="24"/>
          <w:u w:val="single"/>
        </w:rPr>
        <w:t>History</w:t>
      </w:r>
      <w:bookmarkStart w:id="0" w:name="_GoBack"/>
      <w:bookmarkEnd w:id="0"/>
    </w:p>
    <w:p w:rsidR="00C7463A" w:rsidRPr="00C7463A" w:rsidRDefault="00C7463A" w:rsidP="00C7463A">
      <w:pPr>
        <w:jc w:val="center"/>
        <w:rPr>
          <w:rFonts w:ascii="Comic Sans MS" w:hAnsi="Comic Sans MS"/>
          <w:sz w:val="24"/>
        </w:rPr>
      </w:pPr>
      <w:r w:rsidRPr="00C7463A">
        <w:rPr>
          <w:rFonts w:ascii="Comic Sans MS" w:hAnsi="Comic Sans MS"/>
          <w:sz w:val="24"/>
        </w:rPr>
        <w:tab/>
      </w:r>
      <w:proofErr w:type="gramStart"/>
      <w:r w:rsidRPr="00C7463A">
        <w:rPr>
          <w:rFonts w:ascii="Comic Sans MS" w:hAnsi="Comic Sans MS"/>
          <w:sz w:val="24"/>
        </w:rPr>
        <w:t>Changes within living memory.</w:t>
      </w:r>
      <w:proofErr w:type="gramEnd"/>
      <w:r w:rsidRPr="00C7463A">
        <w:rPr>
          <w:rFonts w:ascii="Comic Sans MS" w:hAnsi="Comic Sans MS"/>
          <w:sz w:val="24"/>
        </w:rPr>
        <w:t xml:space="preserve"> Where appropriate, these should be used to reveal aspects of change in national life. </w:t>
      </w:r>
    </w:p>
    <w:p w:rsidR="00C7463A" w:rsidRPr="00C7463A" w:rsidRDefault="00C7463A" w:rsidP="00C7463A">
      <w:pPr>
        <w:jc w:val="center"/>
        <w:rPr>
          <w:rFonts w:ascii="Comic Sans MS" w:hAnsi="Comic Sans MS"/>
          <w:sz w:val="24"/>
        </w:rPr>
      </w:pPr>
      <w:r w:rsidRPr="00C7463A">
        <w:rPr>
          <w:rFonts w:ascii="Comic Sans MS" w:hAnsi="Comic Sans MS"/>
          <w:sz w:val="24"/>
        </w:rPr>
        <w:t xml:space="preserve">Significant historical events, people and places in their own locality. </w:t>
      </w:r>
      <w:r w:rsidRPr="00C7463A">
        <w:rPr>
          <w:rFonts w:ascii="Comic Sans MS" w:hAnsi="Comic Sans MS"/>
          <w:sz w:val="24"/>
        </w:rPr>
        <w:tab/>
      </w:r>
      <w:proofErr w:type="gramStart"/>
      <w:r w:rsidRPr="00C7463A">
        <w:rPr>
          <w:rFonts w:ascii="Comic Sans MS" w:hAnsi="Comic Sans MS"/>
          <w:sz w:val="24"/>
        </w:rPr>
        <w:t>Changes within living memory.</w:t>
      </w:r>
      <w:proofErr w:type="gramEnd"/>
      <w:r w:rsidRPr="00C7463A">
        <w:rPr>
          <w:rFonts w:ascii="Comic Sans MS" w:hAnsi="Comic Sans MS"/>
          <w:sz w:val="24"/>
        </w:rPr>
        <w:t xml:space="preserve"> Where appropriate, these should be used to reveal aspects of change in national life. </w:t>
      </w:r>
    </w:p>
    <w:p w:rsidR="00C7463A" w:rsidRPr="00C7463A" w:rsidRDefault="00C7463A" w:rsidP="00C7463A">
      <w:pPr>
        <w:jc w:val="center"/>
        <w:rPr>
          <w:rFonts w:ascii="Comic Sans MS" w:hAnsi="Comic Sans MS"/>
          <w:sz w:val="24"/>
        </w:rPr>
      </w:pPr>
      <w:r w:rsidRPr="00C7463A">
        <w:rPr>
          <w:rFonts w:ascii="Comic Sans MS" w:hAnsi="Comic Sans MS"/>
          <w:sz w:val="24"/>
        </w:rPr>
        <w:t xml:space="preserve">Events beyond living memory </w:t>
      </w:r>
      <w:proofErr w:type="gramStart"/>
      <w:r w:rsidRPr="00C7463A">
        <w:rPr>
          <w:rFonts w:ascii="Comic Sans MS" w:hAnsi="Comic Sans MS"/>
          <w:sz w:val="24"/>
        </w:rPr>
        <w:t>that are</w:t>
      </w:r>
      <w:proofErr w:type="gramEnd"/>
      <w:r w:rsidRPr="00C7463A">
        <w:rPr>
          <w:rFonts w:ascii="Comic Sans MS" w:hAnsi="Comic Sans MS"/>
          <w:sz w:val="24"/>
        </w:rPr>
        <w:t xml:space="preserve"> significant nationally or globally.</w:t>
      </w:r>
    </w:p>
    <w:p w:rsidR="00C7463A" w:rsidRPr="00C7463A" w:rsidRDefault="00C7463A" w:rsidP="00C7463A">
      <w:pPr>
        <w:jc w:val="center"/>
        <w:rPr>
          <w:rFonts w:ascii="Comic Sans MS" w:hAnsi="Comic Sans MS"/>
          <w:sz w:val="24"/>
        </w:rPr>
      </w:pPr>
      <w:proofErr w:type="gramStart"/>
      <w:r w:rsidRPr="00C7463A">
        <w:rPr>
          <w:rFonts w:ascii="Comic Sans MS" w:hAnsi="Comic Sans MS"/>
          <w:sz w:val="24"/>
        </w:rPr>
        <w:t>The lives of significant individuals in the past who have contributed to national and international achievements.</w:t>
      </w:r>
      <w:proofErr w:type="gramEnd"/>
      <w:r w:rsidRPr="00C7463A">
        <w:rPr>
          <w:rFonts w:ascii="Comic Sans MS" w:hAnsi="Comic Sans MS"/>
          <w:sz w:val="24"/>
        </w:rPr>
        <w:t xml:space="preserve"> </w:t>
      </w:r>
      <w:proofErr w:type="gramStart"/>
      <w:r w:rsidRPr="00C7463A">
        <w:rPr>
          <w:rFonts w:ascii="Comic Sans MS" w:hAnsi="Comic Sans MS"/>
          <w:sz w:val="24"/>
        </w:rPr>
        <w:t>Used to compare aspects of life in different periods.</w:t>
      </w:r>
      <w:proofErr w:type="gramEnd"/>
    </w:p>
    <w:p w:rsidR="00C7463A" w:rsidRPr="00C7463A" w:rsidRDefault="00C7463A" w:rsidP="00C7463A">
      <w:pPr>
        <w:jc w:val="center"/>
        <w:rPr>
          <w:rFonts w:ascii="Comic Sans MS" w:hAnsi="Comic Sans MS"/>
          <w:sz w:val="24"/>
        </w:rPr>
      </w:pPr>
      <w:r w:rsidRPr="00C7463A">
        <w:rPr>
          <w:rFonts w:ascii="Comic Sans MS" w:hAnsi="Comic Sans MS"/>
          <w:sz w:val="24"/>
        </w:rPr>
        <w:lastRenderedPageBreak/>
        <w:t xml:space="preserve">Significant historical events, people and places in their own locality. </w:t>
      </w:r>
      <w:r w:rsidRPr="00C7463A">
        <w:rPr>
          <w:rFonts w:ascii="Comic Sans MS" w:hAnsi="Comic Sans MS"/>
          <w:sz w:val="24"/>
        </w:rPr>
        <w:tab/>
        <w:t xml:space="preserve">Find out about the intrepid plant hunter George Forrest and the impact he has made on the gardens in the UK today. </w:t>
      </w:r>
    </w:p>
    <w:p w:rsidR="00C7463A" w:rsidRPr="00C7463A" w:rsidRDefault="00C7463A" w:rsidP="00C7463A">
      <w:pPr>
        <w:jc w:val="center"/>
        <w:rPr>
          <w:rFonts w:ascii="Comic Sans MS" w:hAnsi="Comic Sans MS"/>
          <w:sz w:val="24"/>
        </w:rPr>
      </w:pPr>
      <w:r w:rsidRPr="00C7463A">
        <w:rPr>
          <w:rFonts w:ascii="Comic Sans MS" w:hAnsi="Comic Sans MS"/>
          <w:sz w:val="24"/>
        </w:rPr>
        <w:t>Changes within living memory –reveal aspects of change in national life.</w:t>
      </w:r>
      <w:r w:rsidRPr="00C7463A">
        <w:rPr>
          <w:rFonts w:ascii="Comic Sans MS" w:hAnsi="Comic Sans MS"/>
          <w:sz w:val="24"/>
        </w:rPr>
        <w:tab/>
        <w:t xml:space="preserve">Changes within living memory –reveal aspects of change in national life. </w:t>
      </w:r>
      <w:r w:rsidRPr="00C7463A">
        <w:rPr>
          <w:rFonts w:ascii="Comic Sans MS" w:hAnsi="Comic Sans MS"/>
          <w:sz w:val="24"/>
        </w:rPr>
        <w:tab/>
        <w:t>Grace Darling</w:t>
      </w:r>
    </w:p>
    <w:p w:rsidR="00C7463A" w:rsidRPr="00C7463A" w:rsidRDefault="00C7463A" w:rsidP="00C7463A">
      <w:pPr>
        <w:jc w:val="center"/>
        <w:rPr>
          <w:rFonts w:ascii="Comic Sans MS" w:hAnsi="Comic Sans MS"/>
          <w:sz w:val="24"/>
        </w:rPr>
      </w:pPr>
      <w:r w:rsidRPr="00C7463A">
        <w:rPr>
          <w:rFonts w:ascii="Comic Sans MS" w:hAnsi="Comic Sans MS"/>
          <w:sz w:val="24"/>
        </w:rPr>
        <w:t xml:space="preserve">Events beyond living memory </w:t>
      </w:r>
      <w:proofErr w:type="gramStart"/>
      <w:r w:rsidRPr="00C7463A">
        <w:rPr>
          <w:rFonts w:ascii="Comic Sans MS" w:hAnsi="Comic Sans MS"/>
          <w:sz w:val="24"/>
        </w:rPr>
        <w:t>that are</w:t>
      </w:r>
      <w:proofErr w:type="gramEnd"/>
      <w:r w:rsidRPr="00C7463A">
        <w:rPr>
          <w:rFonts w:ascii="Comic Sans MS" w:hAnsi="Comic Sans MS"/>
          <w:sz w:val="24"/>
        </w:rPr>
        <w:t xml:space="preserve"> significantly nationally or globally.</w:t>
      </w:r>
    </w:p>
    <w:p w:rsidR="00C7463A" w:rsidRPr="00C7463A" w:rsidRDefault="00C7463A" w:rsidP="00C7463A">
      <w:pPr>
        <w:jc w:val="center"/>
        <w:rPr>
          <w:rFonts w:ascii="Comic Sans MS" w:hAnsi="Comic Sans MS"/>
          <w:sz w:val="24"/>
        </w:rPr>
      </w:pPr>
      <w:proofErr w:type="gramStart"/>
      <w:r w:rsidRPr="00C7463A">
        <w:rPr>
          <w:rFonts w:ascii="Comic Sans MS" w:hAnsi="Comic Sans MS"/>
          <w:sz w:val="24"/>
        </w:rPr>
        <w:t>The lives of significant individuals in the past who have contributed to national and international achievements.</w:t>
      </w:r>
      <w:proofErr w:type="gramEnd"/>
      <w:r w:rsidRPr="00C7463A">
        <w:rPr>
          <w:rFonts w:ascii="Comic Sans MS" w:hAnsi="Comic Sans MS"/>
          <w:sz w:val="24"/>
        </w:rPr>
        <w:t xml:space="preserve"> Some should be used to compare aspects of life in different periods. </w:t>
      </w:r>
    </w:p>
    <w:p w:rsidR="00C7463A" w:rsidRPr="00C7463A" w:rsidRDefault="00C7463A" w:rsidP="00C7463A">
      <w:pPr>
        <w:jc w:val="center"/>
        <w:rPr>
          <w:rFonts w:ascii="Comic Sans MS" w:hAnsi="Comic Sans MS"/>
          <w:sz w:val="24"/>
          <w:u w:val="single"/>
        </w:rPr>
      </w:pPr>
    </w:p>
    <w:p w:rsidR="00C7463A" w:rsidRPr="00C7463A" w:rsidRDefault="00C7463A" w:rsidP="00C7463A">
      <w:pPr>
        <w:jc w:val="center"/>
        <w:rPr>
          <w:rFonts w:ascii="Comic Sans MS" w:hAnsi="Comic Sans MS"/>
          <w:sz w:val="24"/>
          <w:u w:val="single"/>
        </w:rPr>
      </w:pPr>
    </w:p>
    <w:p w:rsidR="00C7463A" w:rsidRPr="0086725D" w:rsidRDefault="00C7463A">
      <w:pPr>
        <w:jc w:val="center"/>
        <w:rPr>
          <w:rFonts w:ascii="Comic Sans MS" w:hAnsi="Comic Sans MS"/>
          <w:sz w:val="24"/>
          <w:u w:val="single"/>
        </w:rPr>
      </w:pPr>
    </w:p>
    <w:sectPr w:rsidR="00C7463A" w:rsidRPr="0086725D" w:rsidSect="00AD47E6">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63A" w:rsidRDefault="00C7463A" w:rsidP="00C7463A">
      <w:pPr>
        <w:spacing w:after="0" w:line="240" w:lineRule="auto"/>
      </w:pPr>
      <w:r>
        <w:separator/>
      </w:r>
    </w:p>
  </w:endnote>
  <w:endnote w:type="continuationSeparator" w:id="0">
    <w:p w:rsidR="00C7463A" w:rsidRDefault="00C7463A" w:rsidP="00C7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63A" w:rsidRDefault="00C7463A" w:rsidP="00C7463A">
      <w:pPr>
        <w:spacing w:after="0" w:line="240" w:lineRule="auto"/>
      </w:pPr>
      <w:r>
        <w:separator/>
      </w:r>
    </w:p>
  </w:footnote>
  <w:footnote w:type="continuationSeparator" w:id="0">
    <w:p w:rsidR="00C7463A" w:rsidRDefault="00C7463A" w:rsidP="00C74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3A" w:rsidRDefault="00C7463A">
    <w:pPr>
      <w:pStyle w:val="Header"/>
    </w:pPr>
    <w:r>
      <w:t xml:space="preserve">Year 1 National curriculum Overview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62027"/>
    <w:multiLevelType w:val="hybridMultilevel"/>
    <w:tmpl w:val="E70C51F4"/>
    <w:lvl w:ilvl="0" w:tplc="02E2097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25D"/>
    <w:rsid w:val="000219B4"/>
    <w:rsid w:val="000C0CFC"/>
    <w:rsid w:val="00374323"/>
    <w:rsid w:val="003C675B"/>
    <w:rsid w:val="003D2DE5"/>
    <w:rsid w:val="00453D5F"/>
    <w:rsid w:val="004B01E3"/>
    <w:rsid w:val="004E76C5"/>
    <w:rsid w:val="007A377B"/>
    <w:rsid w:val="00800537"/>
    <w:rsid w:val="0086725D"/>
    <w:rsid w:val="008B2BCD"/>
    <w:rsid w:val="008D01AA"/>
    <w:rsid w:val="00AA3604"/>
    <w:rsid w:val="00AD47E6"/>
    <w:rsid w:val="00B37348"/>
    <w:rsid w:val="00B5658C"/>
    <w:rsid w:val="00B74C44"/>
    <w:rsid w:val="00B916F0"/>
    <w:rsid w:val="00BD5291"/>
    <w:rsid w:val="00BF112D"/>
    <w:rsid w:val="00C7463A"/>
    <w:rsid w:val="00D6466C"/>
    <w:rsid w:val="00D928DF"/>
    <w:rsid w:val="00DB42E5"/>
    <w:rsid w:val="00ED487B"/>
    <w:rsid w:val="00F162C2"/>
    <w:rsid w:val="00F50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25D"/>
    <w:pPr>
      <w:ind w:left="720"/>
      <w:contextualSpacing/>
    </w:pPr>
  </w:style>
  <w:style w:type="paragraph" w:styleId="Header">
    <w:name w:val="header"/>
    <w:basedOn w:val="Normal"/>
    <w:link w:val="HeaderChar"/>
    <w:uiPriority w:val="99"/>
    <w:unhideWhenUsed/>
    <w:rsid w:val="00C74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63A"/>
  </w:style>
  <w:style w:type="paragraph" w:styleId="Footer">
    <w:name w:val="footer"/>
    <w:basedOn w:val="Normal"/>
    <w:link w:val="FooterChar"/>
    <w:uiPriority w:val="99"/>
    <w:unhideWhenUsed/>
    <w:rsid w:val="00C74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25D"/>
    <w:pPr>
      <w:ind w:left="720"/>
      <w:contextualSpacing/>
    </w:pPr>
  </w:style>
  <w:style w:type="paragraph" w:styleId="Header">
    <w:name w:val="header"/>
    <w:basedOn w:val="Normal"/>
    <w:link w:val="HeaderChar"/>
    <w:uiPriority w:val="99"/>
    <w:unhideWhenUsed/>
    <w:rsid w:val="00C74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63A"/>
  </w:style>
  <w:style w:type="paragraph" w:styleId="Footer">
    <w:name w:val="footer"/>
    <w:basedOn w:val="Normal"/>
    <w:link w:val="FooterChar"/>
    <w:uiPriority w:val="99"/>
    <w:unhideWhenUsed/>
    <w:rsid w:val="00C74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James</dc:creator>
  <cp:lastModifiedBy>Chris Gould</cp:lastModifiedBy>
  <cp:revision>2</cp:revision>
  <dcterms:created xsi:type="dcterms:W3CDTF">2018-01-11T13:45:00Z</dcterms:created>
  <dcterms:modified xsi:type="dcterms:W3CDTF">2018-01-11T13:45:00Z</dcterms:modified>
</cp:coreProperties>
</file>