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971"/>
        <w:tblW w:w="15144" w:type="dxa"/>
        <w:tblLook w:val="04A0" w:firstRow="1" w:lastRow="0" w:firstColumn="1" w:lastColumn="0" w:noHBand="0" w:noVBand="1"/>
      </w:tblPr>
      <w:tblGrid>
        <w:gridCol w:w="2379"/>
        <w:gridCol w:w="2086"/>
        <w:gridCol w:w="28"/>
        <w:gridCol w:w="2059"/>
        <w:gridCol w:w="2515"/>
        <w:gridCol w:w="993"/>
        <w:gridCol w:w="1093"/>
        <w:gridCol w:w="1995"/>
        <w:gridCol w:w="35"/>
        <w:gridCol w:w="1961"/>
      </w:tblGrid>
      <w:tr w:rsidR="004D0A8E" w:rsidRPr="00367C4B" w14:paraId="4A73AD0C" w14:textId="77777777" w:rsidTr="004D0A8E">
        <w:trPr>
          <w:trHeight w:val="558"/>
        </w:trPr>
        <w:tc>
          <w:tcPr>
            <w:tcW w:w="2379" w:type="dxa"/>
          </w:tcPr>
          <w:p w14:paraId="396EBBD5" w14:textId="50BBE34C" w:rsidR="004D0A8E" w:rsidRPr="0047143D" w:rsidRDefault="004D0A8E" w:rsidP="001818C2">
            <w:pPr>
              <w:jc w:val="center"/>
              <w:rPr>
                <w:rFonts w:ascii="Twinkl Cursive Unlooped" w:hAnsi="Twinkl Cursive Unlooped"/>
                <w:b/>
                <w:sz w:val="32"/>
              </w:rPr>
            </w:pPr>
            <w:r w:rsidRPr="0047143D">
              <w:rPr>
                <w:rFonts w:ascii="Twinkl Cursive Unlooped" w:hAnsi="Twinkl Cursive Unlooped"/>
                <w:b/>
                <w:sz w:val="44"/>
              </w:rPr>
              <w:t>Spring 1</w:t>
            </w:r>
          </w:p>
        </w:tc>
        <w:tc>
          <w:tcPr>
            <w:tcW w:w="2114" w:type="dxa"/>
            <w:gridSpan w:val="2"/>
          </w:tcPr>
          <w:p w14:paraId="6828B5DD" w14:textId="77777777" w:rsidR="004D0A8E" w:rsidRPr="0047143D" w:rsidRDefault="004D0A8E" w:rsidP="004D0A8E">
            <w:pPr>
              <w:jc w:val="center"/>
              <w:rPr>
                <w:rFonts w:ascii="Twinkl Cursive Unlooped" w:hAnsi="Twinkl Cursive Unlooped"/>
                <w:b/>
                <w:sz w:val="32"/>
              </w:rPr>
            </w:pPr>
            <w:r w:rsidRPr="0047143D">
              <w:rPr>
                <w:rFonts w:ascii="Twinkl Cursive Unlooped" w:hAnsi="Twinkl Cursive Unlooped"/>
                <w:b/>
                <w:sz w:val="32"/>
              </w:rPr>
              <w:t>WC</w:t>
            </w:r>
          </w:p>
          <w:p w14:paraId="7CD5D72B" w14:textId="77777777" w:rsidR="004D0A8E" w:rsidRPr="0047143D" w:rsidRDefault="004D0A8E" w:rsidP="004D0A8E">
            <w:pPr>
              <w:jc w:val="center"/>
              <w:rPr>
                <w:rFonts w:ascii="Twinkl Cursive Unlooped" w:hAnsi="Twinkl Cursive Unlooped"/>
                <w:b/>
                <w:sz w:val="32"/>
              </w:rPr>
            </w:pPr>
            <w:r w:rsidRPr="0047143D">
              <w:rPr>
                <w:rFonts w:ascii="Twinkl Cursive Unlooped" w:hAnsi="Twinkl Cursive Unlooped"/>
                <w:b/>
                <w:sz w:val="32"/>
              </w:rPr>
              <w:t xml:space="preserve"> 07.01.19</w:t>
            </w:r>
          </w:p>
        </w:tc>
        <w:tc>
          <w:tcPr>
            <w:tcW w:w="2059" w:type="dxa"/>
          </w:tcPr>
          <w:p w14:paraId="32AC7E70" w14:textId="77777777" w:rsidR="004D0A8E" w:rsidRPr="0047143D" w:rsidRDefault="004D0A8E" w:rsidP="004D0A8E">
            <w:pPr>
              <w:jc w:val="center"/>
              <w:rPr>
                <w:rFonts w:ascii="Twinkl Cursive Unlooped" w:hAnsi="Twinkl Cursive Unlooped"/>
                <w:b/>
                <w:sz w:val="32"/>
              </w:rPr>
            </w:pPr>
            <w:r w:rsidRPr="0047143D">
              <w:rPr>
                <w:rFonts w:ascii="Twinkl Cursive Unlooped" w:hAnsi="Twinkl Cursive Unlooped"/>
                <w:b/>
                <w:sz w:val="32"/>
              </w:rPr>
              <w:t>WC</w:t>
            </w:r>
          </w:p>
          <w:p w14:paraId="1E7B653B" w14:textId="77777777" w:rsidR="004D0A8E" w:rsidRPr="0047143D" w:rsidRDefault="004D0A8E" w:rsidP="004D0A8E">
            <w:pPr>
              <w:jc w:val="center"/>
              <w:rPr>
                <w:rFonts w:ascii="Twinkl Cursive Unlooped" w:hAnsi="Twinkl Cursive Unlooped"/>
                <w:b/>
                <w:sz w:val="32"/>
              </w:rPr>
            </w:pPr>
            <w:r w:rsidRPr="0047143D">
              <w:rPr>
                <w:rFonts w:ascii="Twinkl Cursive Unlooped" w:hAnsi="Twinkl Cursive Unlooped"/>
                <w:b/>
                <w:sz w:val="32"/>
              </w:rPr>
              <w:t>14.01.19</w:t>
            </w:r>
          </w:p>
        </w:tc>
        <w:tc>
          <w:tcPr>
            <w:tcW w:w="2515" w:type="dxa"/>
          </w:tcPr>
          <w:p w14:paraId="7EE75A67" w14:textId="77777777" w:rsidR="004D0A8E" w:rsidRPr="0047143D" w:rsidRDefault="004D0A8E" w:rsidP="004D0A8E">
            <w:pPr>
              <w:jc w:val="center"/>
              <w:rPr>
                <w:rFonts w:ascii="Twinkl Cursive Unlooped" w:hAnsi="Twinkl Cursive Unlooped"/>
                <w:b/>
                <w:sz w:val="32"/>
              </w:rPr>
            </w:pPr>
            <w:r w:rsidRPr="0047143D">
              <w:rPr>
                <w:rFonts w:ascii="Twinkl Cursive Unlooped" w:hAnsi="Twinkl Cursive Unlooped"/>
                <w:b/>
                <w:sz w:val="32"/>
              </w:rPr>
              <w:t>WC</w:t>
            </w:r>
          </w:p>
          <w:p w14:paraId="0C8416AF" w14:textId="77777777" w:rsidR="004D0A8E" w:rsidRPr="0047143D" w:rsidRDefault="004D0A8E" w:rsidP="004D0A8E">
            <w:pPr>
              <w:jc w:val="center"/>
              <w:rPr>
                <w:rFonts w:ascii="Twinkl Cursive Unlooped" w:hAnsi="Twinkl Cursive Unlooped"/>
                <w:b/>
                <w:sz w:val="32"/>
              </w:rPr>
            </w:pPr>
            <w:r w:rsidRPr="0047143D">
              <w:rPr>
                <w:rFonts w:ascii="Twinkl Cursive Unlooped" w:hAnsi="Twinkl Cursive Unlooped"/>
                <w:b/>
                <w:sz w:val="32"/>
              </w:rPr>
              <w:t>21.01.19</w:t>
            </w:r>
          </w:p>
        </w:tc>
        <w:tc>
          <w:tcPr>
            <w:tcW w:w="2086" w:type="dxa"/>
            <w:gridSpan w:val="2"/>
          </w:tcPr>
          <w:p w14:paraId="4266F564" w14:textId="77777777" w:rsidR="004D0A8E" w:rsidRPr="0047143D" w:rsidRDefault="004D0A8E" w:rsidP="004D0A8E">
            <w:pPr>
              <w:jc w:val="center"/>
              <w:rPr>
                <w:rFonts w:ascii="Twinkl Cursive Unlooped" w:hAnsi="Twinkl Cursive Unlooped"/>
                <w:b/>
                <w:sz w:val="32"/>
              </w:rPr>
            </w:pPr>
            <w:r w:rsidRPr="0047143D">
              <w:rPr>
                <w:rFonts w:ascii="Twinkl Cursive Unlooped" w:hAnsi="Twinkl Cursive Unlooped"/>
                <w:b/>
                <w:sz w:val="32"/>
              </w:rPr>
              <w:t>WC</w:t>
            </w:r>
          </w:p>
          <w:p w14:paraId="02E0D18D" w14:textId="77777777" w:rsidR="004D0A8E" w:rsidRPr="0047143D" w:rsidRDefault="004D0A8E" w:rsidP="004D0A8E">
            <w:pPr>
              <w:jc w:val="center"/>
              <w:rPr>
                <w:rFonts w:ascii="Twinkl Cursive Unlooped" w:hAnsi="Twinkl Cursive Unlooped"/>
                <w:b/>
                <w:sz w:val="32"/>
              </w:rPr>
            </w:pPr>
            <w:r w:rsidRPr="0047143D">
              <w:rPr>
                <w:rFonts w:ascii="Twinkl Cursive Unlooped" w:hAnsi="Twinkl Cursive Unlooped"/>
                <w:b/>
                <w:sz w:val="32"/>
              </w:rPr>
              <w:t>28.01.19</w:t>
            </w:r>
          </w:p>
        </w:tc>
        <w:tc>
          <w:tcPr>
            <w:tcW w:w="2030" w:type="dxa"/>
            <w:gridSpan w:val="2"/>
          </w:tcPr>
          <w:p w14:paraId="05D3C7FF" w14:textId="77777777" w:rsidR="004D0A8E" w:rsidRPr="00367C4B" w:rsidRDefault="004D0A8E" w:rsidP="004D0A8E">
            <w:pPr>
              <w:jc w:val="center"/>
              <w:rPr>
                <w:rFonts w:ascii="Twinkl Cursive Unlooped" w:hAnsi="Twinkl Cursive Unlooped"/>
                <w:b/>
                <w:sz w:val="32"/>
              </w:rPr>
            </w:pPr>
            <w:r w:rsidRPr="00367C4B">
              <w:rPr>
                <w:rFonts w:ascii="Twinkl Cursive Unlooped" w:hAnsi="Twinkl Cursive Unlooped"/>
                <w:b/>
                <w:sz w:val="32"/>
              </w:rPr>
              <w:t>WC</w:t>
            </w:r>
          </w:p>
          <w:p w14:paraId="28AC36D7" w14:textId="77777777" w:rsidR="004D0A8E" w:rsidRPr="00367C4B" w:rsidRDefault="004D0A8E" w:rsidP="004D0A8E">
            <w:pPr>
              <w:jc w:val="center"/>
              <w:rPr>
                <w:rFonts w:ascii="Twinkl Cursive Unlooped" w:hAnsi="Twinkl Cursive Unlooped"/>
                <w:b/>
                <w:sz w:val="32"/>
              </w:rPr>
            </w:pPr>
            <w:r w:rsidRPr="00367C4B">
              <w:rPr>
                <w:rFonts w:ascii="Twinkl Cursive Unlooped" w:hAnsi="Twinkl Cursive Unlooped"/>
                <w:b/>
                <w:sz w:val="32"/>
              </w:rPr>
              <w:t>04.02.19</w:t>
            </w:r>
          </w:p>
        </w:tc>
        <w:tc>
          <w:tcPr>
            <w:tcW w:w="1961" w:type="dxa"/>
          </w:tcPr>
          <w:p w14:paraId="71C09F39" w14:textId="77777777" w:rsidR="004D0A8E" w:rsidRPr="00367C4B" w:rsidRDefault="004D0A8E" w:rsidP="004D0A8E">
            <w:pPr>
              <w:jc w:val="center"/>
              <w:rPr>
                <w:rFonts w:ascii="Twinkl Cursive Unlooped" w:hAnsi="Twinkl Cursive Unlooped"/>
                <w:b/>
                <w:sz w:val="32"/>
              </w:rPr>
            </w:pPr>
            <w:r w:rsidRPr="00367C4B">
              <w:rPr>
                <w:rFonts w:ascii="Twinkl Cursive Unlooped" w:hAnsi="Twinkl Cursive Unlooped"/>
                <w:b/>
                <w:sz w:val="32"/>
              </w:rPr>
              <w:t>WC</w:t>
            </w:r>
          </w:p>
          <w:p w14:paraId="05A94974" w14:textId="77777777" w:rsidR="004D0A8E" w:rsidRPr="00367C4B" w:rsidRDefault="004D0A8E" w:rsidP="004D0A8E">
            <w:pPr>
              <w:jc w:val="center"/>
              <w:rPr>
                <w:rFonts w:ascii="Twinkl Cursive Unlooped" w:hAnsi="Twinkl Cursive Unlooped"/>
                <w:b/>
                <w:sz w:val="32"/>
              </w:rPr>
            </w:pPr>
            <w:r w:rsidRPr="00367C4B">
              <w:rPr>
                <w:rFonts w:ascii="Twinkl Cursive Unlooped" w:hAnsi="Twinkl Cursive Unlooped"/>
                <w:b/>
                <w:sz w:val="32"/>
              </w:rPr>
              <w:t>11.02.18</w:t>
            </w:r>
          </w:p>
        </w:tc>
      </w:tr>
      <w:tr w:rsidR="004D0A8E" w:rsidRPr="00367C4B" w14:paraId="69F020BB" w14:textId="77777777" w:rsidTr="004D0A8E">
        <w:trPr>
          <w:trHeight w:val="843"/>
        </w:trPr>
        <w:tc>
          <w:tcPr>
            <w:tcW w:w="2379" w:type="dxa"/>
          </w:tcPr>
          <w:p w14:paraId="52C29141" w14:textId="77777777" w:rsidR="004D0A8E" w:rsidRPr="0047143D" w:rsidRDefault="004D0A8E" w:rsidP="004D0A8E">
            <w:pPr>
              <w:jc w:val="center"/>
              <w:rPr>
                <w:rFonts w:ascii="Twinkl Cursive Unlooped" w:hAnsi="Twinkl Cursive Unlooped"/>
                <w:b/>
                <w:sz w:val="36"/>
              </w:rPr>
            </w:pPr>
            <w:r w:rsidRPr="0047143D">
              <w:rPr>
                <w:rFonts w:ascii="Twinkl Cursive Unlooped" w:hAnsi="Twinkl Cursive Unlooped"/>
                <w:b/>
                <w:sz w:val="36"/>
              </w:rPr>
              <w:t>PSHE</w:t>
            </w:r>
          </w:p>
          <w:p w14:paraId="0D4B5A09" w14:textId="77777777" w:rsidR="004D0A8E" w:rsidRPr="0047143D" w:rsidRDefault="004D0A8E" w:rsidP="004D0A8E">
            <w:pPr>
              <w:jc w:val="center"/>
              <w:rPr>
                <w:rFonts w:ascii="Twinkl Cursive Unlooped" w:hAnsi="Twinkl Cursive Unlooped"/>
                <w:sz w:val="36"/>
              </w:rPr>
            </w:pPr>
            <w:r w:rsidRPr="0047143D">
              <w:rPr>
                <w:rFonts w:ascii="Twinkl Cursive Unlooped" w:hAnsi="Twinkl Cursive Unlooped"/>
                <w:sz w:val="20"/>
              </w:rPr>
              <w:t>Relationships &amp; differences</w:t>
            </w:r>
          </w:p>
        </w:tc>
        <w:tc>
          <w:tcPr>
            <w:tcW w:w="4173" w:type="dxa"/>
            <w:gridSpan w:val="3"/>
          </w:tcPr>
          <w:p w14:paraId="1EC9C292" w14:textId="77777777" w:rsidR="004D0A8E" w:rsidRPr="0047143D" w:rsidRDefault="004D0A8E" w:rsidP="004D0A8E">
            <w:pPr>
              <w:jc w:val="center"/>
              <w:rPr>
                <w:rFonts w:ascii="Twinkl Cursive Unlooped" w:hAnsi="Twinkl Cursive Unlooped" w:cstheme="minorHAnsi"/>
                <w:sz w:val="32"/>
                <w:szCs w:val="20"/>
              </w:rPr>
            </w:pPr>
            <w:r w:rsidRPr="0047143D">
              <w:rPr>
                <w:rFonts w:ascii="Twinkl Cursive Unlooped" w:hAnsi="Twinkl Cursive Unlooped" w:cstheme="minorHAnsi"/>
                <w:sz w:val="32"/>
                <w:szCs w:val="20"/>
              </w:rPr>
              <w:t>Feelings and emotions</w:t>
            </w:r>
          </w:p>
          <w:p w14:paraId="3D3A1077" w14:textId="37C4FB55" w:rsidR="004D0A8E" w:rsidRPr="0047143D" w:rsidRDefault="00D8367B" w:rsidP="004D0A8E">
            <w:pPr>
              <w:jc w:val="center"/>
              <w:rPr>
                <w:rFonts w:ascii="Twinkl Cursive Unlooped" w:hAnsi="Twinkl Cursive Unlooped" w:cstheme="minorHAnsi"/>
                <w:sz w:val="21"/>
                <w:szCs w:val="21"/>
              </w:rPr>
            </w:pPr>
            <w:r w:rsidRPr="0047143D">
              <w:rPr>
                <w:rFonts w:ascii="Twinkl Cursive Unlooped" w:hAnsi="Twinkl Cursive Unlooped" w:cstheme="minorHAnsi"/>
                <w:sz w:val="21"/>
                <w:szCs w:val="21"/>
              </w:rPr>
              <w:t>-Recognising and r</w:t>
            </w:r>
            <w:r w:rsidR="004D0A8E" w:rsidRPr="0047143D">
              <w:rPr>
                <w:rFonts w:ascii="Twinkl Cursive Unlooped" w:hAnsi="Twinkl Cursive Unlooped" w:cstheme="minorHAnsi"/>
                <w:sz w:val="21"/>
                <w:szCs w:val="21"/>
              </w:rPr>
              <w:t>esponding to others feelings</w:t>
            </w:r>
          </w:p>
          <w:p w14:paraId="3979AEFE" w14:textId="77777777" w:rsidR="004D0A8E" w:rsidRPr="0047143D" w:rsidRDefault="00D8367B" w:rsidP="004D0A8E">
            <w:pPr>
              <w:jc w:val="center"/>
              <w:rPr>
                <w:rFonts w:ascii="Twinkl Cursive Unlooped" w:hAnsi="Twinkl Cursive Unlooped" w:cstheme="minorHAnsi"/>
                <w:sz w:val="21"/>
                <w:szCs w:val="21"/>
              </w:rPr>
            </w:pPr>
            <w:r w:rsidRPr="0047143D">
              <w:rPr>
                <w:rFonts w:ascii="Twinkl Cursive Unlooped" w:hAnsi="Twinkl Cursive Unlooped" w:cstheme="minorHAnsi"/>
                <w:sz w:val="21"/>
                <w:szCs w:val="21"/>
              </w:rPr>
              <w:t>- Caring for others</w:t>
            </w:r>
          </w:p>
          <w:p w14:paraId="60C427AC" w14:textId="07BAE664" w:rsidR="00D8367B" w:rsidRPr="0047143D" w:rsidRDefault="00D8367B" w:rsidP="004D0A8E">
            <w:pPr>
              <w:jc w:val="center"/>
              <w:rPr>
                <w:rFonts w:ascii="Twinkl Cursive Unlooped" w:hAnsi="Twinkl Cursive Unlooped" w:cstheme="minorHAnsi"/>
                <w:sz w:val="21"/>
                <w:szCs w:val="20"/>
              </w:rPr>
            </w:pPr>
            <w:r w:rsidRPr="0047143D">
              <w:rPr>
                <w:rFonts w:ascii="Twinkl Cursive Unlooped" w:hAnsi="Twinkl Cursive Unlooped" w:cstheme="minorHAnsi"/>
                <w:sz w:val="21"/>
                <w:szCs w:val="20"/>
              </w:rPr>
              <w:t>-Worries and fears</w:t>
            </w:r>
          </w:p>
        </w:tc>
        <w:tc>
          <w:tcPr>
            <w:tcW w:w="4601" w:type="dxa"/>
            <w:gridSpan w:val="3"/>
          </w:tcPr>
          <w:p w14:paraId="6032C986" w14:textId="77777777" w:rsidR="004D0A8E" w:rsidRPr="0047143D" w:rsidRDefault="004D0A8E" w:rsidP="004D0A8E">
            <w:pPr>
              <w:jc w:val="center"/>
              <w:rPr>
                <w:rFonts w:ascii="Twinkl Cursive Unlooped" w:hAnsi="Twinkl Cursive Unlooped" w:cstheme="minorHAnsi"/>
                <w:sz w:val="32"/>
                <w:szCs w:val="20"/>
              </w:rPr>
            </w:pPr>
            <w:r w:rsidRPr="0047143D">
              <w:rPr>
                <w:rFonts w:ascii="Twinkl Cursive Unlooped" w:hAnsi="Twinkl Cursive Unlooped" w:cstheme="minorHAnsi"/>
                <w:sz w:val="32"/>
                <w:szCs w:val="20"/>
              </w:rPr>
              <w:t>Healthy relationships</w:t>
            </w:r>
          </w:p>
          <w:p w14:paraId="176A03EE" w14:textId="77777777" w:rsidR="004D0A8E" w:rsidRPr="0047143D" w:rsidRDefault="004D0A8E" w:rsidP="004D0A8E">
            <w:pPr>
              <w:jc w:val="center"/>
              <w:rPr>
                <w:rFonts w:ascii="Twinkl Cursive Unlooped" w:hAnsi="Twinkl Cursive Unlooped" w:cstheme="minorHAnsi"/>
                <w:sz w:val="21"/>
                <w:szCs w:val="20"/>
              </w:rPr>
            </w:pPr>
            <w:r w:rsidRPr="0047143D">
              <w:rPr>
                <w:rFonts w:ascii="Twinkl Cursive Unlooped" w:hAnsi="Twinkl Cursive Unlooped" w:cstheme="minorHAnsi"/>
                <w:sz w:val="21"/>
                <w:szCs w:val="20"/>
              </w:rPr>
              <w:t>-Positive relationships</w:t>
            </w:r>
          </w:p>
          <w:p w14:paraId="59258AAA" w14:textId="77777777" w:rsidR="004D0A8E" w:rsidRPr="0047143D" w:rsidRDefault="004D0A8E" w:rsidP="004D0A8E">
            <w:pPr>
              <w:jc w:val="center"/>
              <w:rPr>
                <w:rFonts w:ascii="Twinkl Cursive Unlooped" w:hAnsi="Twinkl Cursive Unlooped" w:cstheme="minorHAnsi"/>
                <w:sz w:val="21"/>
                <w:szCs w:val="20"/>
              </w:rPr>
            </w:pPr>
            <w:r w:rsidRPr="0047143D">
              <w:rPr>
                <w:rFonts w:ascii="Twinkl Cursive Unlooped" w:hAnsi="Twinkl Cursive Unlooped" w:cstheme="minorHAnsi"/>
                <w:sz w:val="21"/>
                <w:szCs w:val="20"/>
              </w:rPr>
              <w:t>-Working collaboratively</w:t>
            </w:r>
          </w:p>
          <w:p w14:paraId="1045875C" w14:textId="77777777" w:rsidR="004D0A8E" w:rsidRPr="0047143D" w:rsidRDefault="004D0A8E" w:rsidP="004D0A8E">
            <w:pPr>
              <w:jc w:val="center"/>
              <w:rPr>
                <w:rFonts w:ascii="Twinkl Cursive Unlooped" w:hAnsi="Twinkl Cursive Unlooped" w:cstheme="minorHAnsi"/>
                <w:sz w:val="21"/>
                <w:szCs w:val="20"/>
              </w:rPr>
            </w:pPr>
            <w:r w:rsidRPr="0047143D">
              <w:rPr>
                <w:rFonts w:ascii="Twinkl Cursive Unlooped" w:hAnsi="Twinkl Cursive Unlooped" w:cstheme="minorHAnsi"/>
                <w:sz w:val="21"/>
                <w:szCs w:val="20"/>
              </w:rPr>
              <w:t>-How our actions affect others</w:t>
            </w:r>
          </w:p>
          <w:p w14:paraId="5666819A" w14:textId="77777777" w:rsidR="004D0A8E" w:rsidRPr="0047143D" w:rsidRDefault="004D0A8E" w:rsidP="004D0A8E">
            <w:pPr>
              <w:jc w:val="center"/>
              <w:rPr>
                <w:rFonts w:ascii="Twinkl Cursive Unlooped" w:hAnsi="Twinkl Cursive Unlooped" w:cstheme="minorHAnsi"/>
                <w:sz w:val="20"/>
                <w:szCs w:val="20"/>
              </w:rPr>
            </w:pPr>
            <w:r w:rsidRPr="0047143D">
              <w:rPr>
                <w:rFonts w:ascii="Twinkl Cursive Unlooped" w:hAnsi="Twinkl Cursive Unlooped" w:cstheme="minorHAnsi"/>
                <w:sz w:val="21"/>
                <w:szCs w:val="20"/>
              </w:rPr>
              <w:t>-Dispute conflict, negotiation and compromise</w:t>
            </w:r>
          </w:p>
        </w:tc>
        <w:tc>
          <w:tcPr>
            <w:tcW w:w="3991" w:type="dxa"/>
            <w:gridSpan w:val="3"/>
          </w:tcPr>
          <w:p w14:paraId="3586DF17" w14:textId="77777777" w:rsidR="004D0A8E" w:rsidRPr="00367C4B" w:rsidRDefault="004D0A8E" w:rsidP="004D0A8E">
            <w:pPr>
              <w:jc w:val="center"/>
              <w:rPr>
                <w:rFonts w:ascii="Twinkl Cursive Unlooped" w:hAnsi="Twinkl Cursive Unlooped" w:cstheme="minorHAnsi"/>
                <w:sz w:val="32"/>
                <w:szCs w:val="20"/>
              </w:rPr>
            </w:pPr>
            <w:r w:rsidRPr="00367C4B">
              <w:rPr>
                <w:rFonts w:ascii="Twinkl Cursive Unlooped" w:hAnsi="Twinkl Cursive Unlooped" w:cstheme="minorHAnsi"/>
                <w:sz w:val="32"/>
                <w:szCs w:val="20"/>
              </w:rPr>
              <w:t>Valuing differences</w:t>
            </w:r>
          </w:p>
          <w:p w14:paraId="12294FA6" w14:textId="77777777" w:rsidR="004D0A8E" w:rsidRPr="00367C4B" w:rsidRDefault="004D0A8E" w:rsidP="004D0A8E">
            <w:pPr>
              <w:jc w:val="center"/>
              <w:rPr>
                <w:rFonts w:ascii="Twinkl Cursive Unlooped" w:hAnsi="Twinkl Cursive Unlooped" w:cstheme="minorHAnsi"/>
                <w:sz w:val="21"/>
                <w:szCs w:val="20"/>
              </w:rPr>
            </w:pPr>
            <w:r w:rsidRPr="00367C4B">
              <w:rPr>
                <w:rFonts w:ascii="Twinkl Cursive Unlooped" w:hAnsi="Twinkl Cursive Unlooped" w:cstheme="minorHAnsi"/>
                <w:sz w:val="21"/>
                <w:szCs w:val="20"/>
              </w:rPr>
              <w:t>-Difference and similarities</w:t>
            </w:r>
          </w:p>
          <w:p w14:paraId="55E1420F" w14:textId="77777777" w:rsidR="004D0A8E" w:rsidRPr="00367C4B" w:rsidRDefault="004D0A8E" w:rsidP="004D0A8E">
            <w:pPr>
              <w:jc w:val="center"/>
              <w:rPr>
                <w:rFonts w:ascii="Twinkl Cursive Unlooped" w:hAnsi="Twinkl Cursive Unlooped" w:cstheme="minorHAnsi"/>
                <w:sz w:val="21"/>
                <w:szCs w:val="20"/>
              </w:rPr>
            </w:pPr>
            <w:r w:rsidRPr="00367C4B">
              <w:rPr>
                <w:rFonts w:ascii="Twinkl Cursive Unlooped" w:hAnsi="Twinkl Cursive Unlooped" w:cstheme="minorHAnsi"/>
                <w:sz w:val="21"/>
                <w:szCs w:val="20"/>
              </w:rPr>
              <w:t>-Bullying and discrimination</w:t>
            </w:r>
          </w:p>
          <w:p w14:paraId="3DB0207A" w14:textId="77777777" w:rsidR="004D0A8E" w:rsidRPr="00367C4B" w:rsidRDefault="004D0A8E" w:rsidP="004D0A8E">
            <w:pPr>
              <w:jc w:val="center"/>
              <w:rPr>
                <w:rFonts w:ascii="Twinkl Cursive Unlooped" w:hAnsi="Twinkl Cursive Unlooped" w:cstheme="minorHAnsi"/>
                <w:sz w:val="21"/>
                <w:szCs w:val="20"/>
              </w:rPr>
            </w:pPr>
            <w:r w:rsidRPr="00367C4B">
              <w:rPr>
                <w:rFonts w:ascii="Twinkl Cursive Unlooped" w:hAnsi="Twinkl Cursive Unlooped" w:cstheme="minorHAnsi"/>
                <w:sz w:val="21"/>
                <w:szCs w:val="20"/>
              </w:rPr>
              <w:t>-Respecting others views</w:t>
            </w:r>
          </w:p>
          <w:p w14:paraId="28DAB8CC" w14:textId="4D422A7A" w:rsidR="004D0A8E" w:rsidRPr="00367C4B" w:rsidRDefault="004D0A8E" w:rsidP="004D0A8E">
            <w:pPr>
              <w:jc w:val="center"/>
              <w:rPr>
                <w:rFonts w:ascii="Twinkl Cursive Unlooped" w:hAnsi="Twinkl Cursive Unlooped" w:cstheme="minorHAnsi"/>
                <w:sz w:val="22"/>
                <w:szCs w:val="20"/>
              </w:rPr>
            </w:pPr>
          </w:p>
        </w:tc>
      </w:tr>
      <w:tr w:rsidR="004D0A8E" w:rsidRPr="00367C4B" w14:paraId="69563278" w14:textId="77777777" w:rsidTr="004D0A8E">
        <w:trPr>
          <w:trHeight w:val="823"/>
        </w:trPr>
        <w:tc>
          <w:tcPr>
            <w:tcW w:w="2379" w:type="dxa"/>
            <w:vMerge w:val="restart"/>
          </w:tcPr>
          <w:p w14:paraId="3C248FBC" w14:textId="77777777" w:rsidR="004D0A8E" w:rsidRPr="0047143D" w:rsidRDefault="004D0A8E" w:rsidP="004D0A8E">
            <w:pPr>
              <w:jc w:val="center"/>
              <w:rPr>
                <w:rFonts w:ascii="Twinkl Cursive Unlooped" w:hAnsi="Twinkl Cursive Unlooped"/>
                <w:b/>
                <w:sz w:val="36"/>
              </w:rPr>
            </w:pPr>
            <w:r w:rsidRPr="0047143D">
              <w:rPr>
                <w:rFonts w:ascii="Twinkl Cursive Unlooped" w:hAnsi="Twinkl Cursive Unlooped"/>
                <w:b/>
                <w:sz w:val="36"/>
              </w:rPr>
              <w:t>English</w:t>
            </w:r>
          </w:p>
          <w:p w14:paraId="61AAE50E" w14:textId="77777777" w:rsidR="004D0A8E" w:rsidRPr="0047143D" w:rsidRDefault="004D0A8E" w:rsidP="004D0A8E">
            <w:pPr>
              <w:jc w:val="center"/>
              <w:rPr>
                <w:rFonts w:ascii="Twinkl Cursive Unlooped" w:hAnsi="Twinkl Cursive Unlooped"/>
                <w:sz w:val="28"/>
              </w:rPr>
            </w:pPr>
            <w:r w:rsidRPr="0047143D">
              <w:rPr>
                <w:rFonts w:ascii="Twinkl Cursive Unlooped" w:hAnsi="Twinkl Cursive Unlooped"/>
                <w:sz w:val="28"/>
              </w:rPr>
              <w:t xml:space="preserve">Writing Genres </w:t>
            </w:r>
          </w:p>
          <w:p w14:paraId="7422280B" w14:textId="77777777" w:rsidR="004D0A8E" w:rsidRPr="0047143D" w:rsidRDefault="004D0A8E" w:rsidP="004D0A8E">
            <w:pPr>
              <w:jc w:val="center"/>
              <w:rPr>
                <w:rFonts w:ascii="Twinkl Cursive Unlooped" w:hAnsi="Twinkl Cursive Unlooped"/>
                <w:sz w:val="21"/>
              </w:rPr>
            </w:pPr>
          </w:p>
          <w:p w14:paraId="5D6725A8" w14:textId="77777777" w:rsidR="004D0A8E" w:rsidRPr="0047143D" w:rsidRDefault="004D0A8E" w:rsidP="004D0A8E">
            <w:pPr>
              <w:jc w:val="center"/>
              <w:rPr>
                <w:rFonts w:ascii="Twinkl Cursive Unlooped" w:hAnsi="Twinkl Cursive Unlooped"/>
                <w:sz w:val="36"/>
              </w:rPr>
            </w:pPr>
            <w:r w:rsidRPr="0047143D">
              <w:rPr>
                <w:rFonts w:ascii="Twinkl Cursive Unlooped" w:hAnsi="Twinkl Cursive Unlooped"/>
                <w:sz w:val="28"/>
              </w:rPr>
              <w:t>Grammar and punctuation</w:t>
            </w:r>
          </w:p>
        </w:tc>
        <w:tc>
          <w:tcPr>
            <w:tcW w:w="4173" w:type="dxa"/>
            <w:gridSpan w:val="3"/>
            <w:vMerge w:val="restart"/>
          </w:tcPr>
          <w:p w14:paraId="591C7B04" w14:textId="77777777" w:rsidR="004D0A8E" w:rsidRPr="0047143D" w:rsidRDefault="004D0A8E" w:rsidP="004D0A8E">
            <w:pPr>
              <w:jc w:val="center"/>
              <w:rPr>
                <w:rFonts w:ascii="Twinkl Cursive Unlooped" w:hAnsi="Twinkl Cursive Unlooped" w:cstheme="minorHAnsi"/>
                <w:sz w:val="32"/>
                <w:szCs w:val="20"/>
              </w:rPr>
            </w:pPr>
            <w:r w:rsidRPr="0047143D">
              <w:rPr>
                <w:rFonts w:ascii="Twinkl Cursive Unlooped" w:hAnsi="Twinkl Cursive Unlooped" w:cstheme="minorHAnsi"/>
                <w:sz w:val="32"/>
                <w:szCs w:val="20"/>
              </w:rPr>
              <w:t>Setting description – in a mine/cave</w:t>
            </w:r>
          </w:p>
          <w:p w14:paraId="34A83241" w14:textId="77777777" w:rsidR="004D0A8E" w:rsidRPr="0047143D" w:rsidRDefault="004D0A8E" w:rsidP="004D0A8E">
            <w:pPr>
              <w:ind w:left="-6" w:right="-145"/>
              <w:rPr>
                <w:rFonts w:ascii="Twinkl Cursive Unlooped" w:hAnsi="Twinkl Cursive Unlooped" w:cs="Arial"/>
                <w:color w:val="333333"/>
                <w:sz w:val="22"/>
              </w:rPr>
            </w:pPr>
            <w:r w:rsidRPr="0047143D">
              <w:rPr>
                <w:rFonts w:ascii="Twinkl Cursive Unlooped" w:hAnsi="Twinkl Cursive Unlooped" w:cs="Arial"/>
                <w:color w:val="333333"/>
                <w:sz w:val="22"/>
              </w:rPr>
              <w:t>Figurative language – similes, alliteration, personification &amp; onomatopoeia.</w:t>
            </w:r>
          </w:p>
          <w:p w14:paraId="339CAD5F" w14:textId="77777777" w:rsidR="004D0A8E" w:rsidRPr="0047143D" w:rsidRDefault="004D0A8E" w:rsidP="004D0A8E">
            <w:pPr>
              <w:ind w:left="-6" w:right="-145"/>
              <w:rPr>
                <w:rFonts w:ascii="Twinkl Cursive Unlooped" w:hAnsi="Twinkl Cursive Unlooped" w:cs="Arial"/>
                <w:color w:val="333333"/>
                <w:sz w:val="22"/>
              </w:rPr>
            </w:pPr>
            <w:r w:rsidRPr="0047143D">
              <w:rPr>
                <w:rFonts w:ascii="Twinkl Cursive Unlooped" w:hAnsi="Twinkl Cursive Unlooped" w:cstheme="minorHAnsi"/>
                <w:sz w:val="22"/>
                <w:szCs w:val="20"/>
              </w:rPr>
              <w:t>Expanded noun phrases, propositions and fronted adverbials.</w:t>
            </w:r>
            <w:r w:rsidRPr="0047143D">
              <w:rPr>
                <w:rFonts w:ascii="Twinkl Cursive Unlooped" w:hAnsi="Twinkl Cursive Unlooped" w:cs="Arial"/>
                <w:color w:val="333333"/>
                <w:sz w:val="22"/>
              </w:rPr>
              <w:t xml:space="preserve"> </w:t>
            </w:r>
          </w:p>
        </w:tc>
        <w:tc>
          <w:tcPr>
            <w:tcW w:w="6596" w:type="dxa"/>
            <w:gridSpan w:val="4"/>
            <w:vMerge w:val="restart"/>
          </w:tcPr>
          <w:p w14:paraId="1CB3F379" w14:textId="77777777" w:rsidR="004D0A8E" w:rsidRPr="0047143D" w:rsidRDefault="004D0A8E" w:rsidP="004D0A8E">
            <w:pPr>
              <w:jc w:val="center"/>
              <w:rPr>
                <w:rFonts w:ascii="Twinkl Cursive Unlooped" w:hAnsi="Twinkl Cursive Unlooped" w:cstheme="minorHAnsi"/>
                <w:sz w:val="32"/>
                <w:szCs w:val="20"/>
              </w:rPr>
            </w:pPr>
            <w:r w:rsidRPr="0047143D">
              <w:rPr>
                <w:rFonts w:ascii="Twinkl Cursive Unlooped" w:hAnsi="Twinkl Cursive Unlooped" w:cstheme="minorHAnsi"/>
                <w:sz w:val="32"/>
                <w:szCs w:val="20"/>
              </w:rPr>
              <w:t xml:space="preserve">News article -  Cornish knocker sighting </w:t>
            </w:r>
          </w:p>
          <w:p w14:paraId="3E903A41" w14:textId="77777777" w:rsidR="004D0A8E" w:rsidRPr="0047143D" w:rsidRDefault="004D0A8E" w:rsidP="004D0A8E">
            <w:pPr>
              <w:jc w:val="center"/>
              <w:rPr>
                <w:rFonts w:ascii="Twinkl Cursive Unlooped" w:hAnsi="Twinkl Cursive Unlooped" w:cstheme="minorHAnsi"/>
                <w:sz w:val="32"/>
                <w:szCs w:val="20"/>
              </w:rPr>
            </w:pPr>
            <w:r w:rsidRPr="0047143D">
              <w:rPr>
                <w:rFonts w:ascii="Twinkl Cursive Unlooped" w:hAnsi="Twinkl Cursive Unlooped" w:cstheme="minorHAnsi"/>
                <w:sz w:val="32"/>
                <w:szCs w:val="20"/>
              </w:rPr>
              <w:t>Based on ‘Tale of the knockers’</w:t>
            </w:r>
          </w:p>
          <w:p w14:paraId="3E17AC86" w14:textId="77777777" w:rsidR="004D0A8E" w:rsidRPr="0047143D" w:rsidRDefault="004D0A8E" w:rsidP="004D0A8E">
            <w:pPr>
              <w:ind w:left="-6" w:right="-145"/>
              <w:rPr>
                <w:rFonts w:ascii="Twinkl Cursive Unlooped" w:hAnsi="Twinkl Cursive Unlooped" w:cs="Arial"/>
                <w:color w:val="333333"/>
                <w:sz w:val="22"/>
              </w:rPr>
            </w:pPr>
            <w:r w:rsidRPr="0047143D">
              <w:rPr>
                <w:rFonts w:ascii="Twinkl Cursive Unlooped" w:hAnsi="Twinkl Cursive Unlooped" w:cs="Arial"/>
                <w:color w:val="333333"/>
                <w:sz w:val="22"/>
              </w:rPr>
              <w:t>Extending the range of sentences with more than one clause by using a wider range of conjunctions. The present perfect form of verbs in contrast to the past tense. Using and punctuating direct speech – quotes.</w:t>
            </w:r>
          </w:p>
        </w:tc>
        <w:tc>
          <w:tcPr>
            <w:tcW w:w="1996" w:type="dxa"/>
            <w:gridSpan w:val="2"/>
          </w:tcPr>
          <w:p w14:paraId="2D427383" w14:textId="77777777" w:rsidR="004D0A8E" w:rsidRPr="00367C4B" w:rsidRDefault="004D0A8E" w:rsidP="004D0A8E">
            <w:pPr>
              <w:jc w:val="center"/>
              <w:rPr>
                <w:rFonts w:ascii="Twinkl Cursive Unlooped" w:hAnsi="Twinkl Cursive Unlooped" w:cstheme="minorHAnsi"/>
                <w:sz w:val="22"/>
                <w:szCs w:val="22"/>
              </w:rPr>
            </w:pPr>
            <w:r w:rsidRPr="00367C4B">
              <w:rPr>
                <w:rFonts w:ascii="Twinkl Cursive Unlooped" w:hAnsi="Twinkl Cursive Unlooped" w:cstheme="minorHAnsi"/>
                <w:sz w:val="22"/>
                <w:szCs w:val="22"/>
              </w:rPr>
              <w:t>Distance writing: Beach setting description.</w:t>
            </w:r>
          </w:p>
        </w:tc>
      </w:tr>
      <w:tr w:rsidR="004D0A8E" w:rsidRPr="00367C4B" w14:paraId="12AE91EC" w14:textId="77777777" w:rsidTr="004D0A8E">
        <w:trPr>
          <w:trHeight w:val="720"/>
        </w:trPr>
        <w:tc>
          <w:tcPr>
            <w:tcW w:w="2379" w:type="dxa"/>
            <w:vMerge/>
          </w:tcPr>
          <w:p w14:paraId="2ADB032E" w14:textId="77777777" w:rsidR="004D0A8E" w:rsidRPr="0047143D" w:rsidRDefault="004D0A8E" w:rsidP="004D0A8E">
            <w:pPr>
              <w:jc w:val="center"/>
              <w:rPr>
                <w:rFonts w:ascii="Twinkl Cursive Unlooped" w:hAnsi="Twinkl Cursive Unlooped"/>
                <w:b/>
                <w:sz w:val="36"/>
              </w:rPr>
            </w:pPr>
          </w:p>
        </w:tc>
        <w:tc>
          <w:tcPr>
            <w:tcW w:w="4173" w:type="dxa"/>
            <w:gridSpan w:val="3"/>
            <w:vMerge/>
          </w:tcPr>
          <w:p w14:paraId="2F15D088" w14:textId="77777777" w:rsidR="004D0A8E" w:rsidRPr="0047143D" w:rsidRDefault="004D0A8E" w:rsidP="004D0A8E">
            <w:pPr>
              <w:jc w:val="center"/>
              <w:rPr>
                <w:rFonts w:ascii="Twinkl Cursive Unlooped" w:hAnsi="Twinkl Cursive Unlooped" w:cstheme="minorHAnsi"/>
                <w:sz w:val="22"/>
                <w:szCs w:val="20"/>
              </w:rPr>
            </w:pPr>
          </w:p>
        </w:tc>
        <w:tc>
          <w:tcPr>
            <w:tcW w:w="6596" w:type="dxa"/>
            <w:gridSpan w:val="4"/>
            <w:vMerge/>
          </w:tcPr>
          <w:p w14:paraId="72EDBC8E" w14:textId="77777777" w:rsidR="004D0A8E" w:rsidRPr="0047143D" w:rsidRDefault="004D0A8E" w:rsidP="004D0A8E">
            <w:pPr>
              <w:jc w:val="center"/>
              <w:rPr>
                <w:rFonts w:ascii="Twinkl Cursive Unlooped" w:hAnsi="Twinkl Cursive Unlooped" w:cstheme="minorHAnsi"/>
                <w:sz w:val="22"/>
                <w:szCs w:val="20"/>
              </w:rPr>
            </w:pPr>
          </w:p>
        </w:tc>
        <w:tc>
          <w:tcPr>
            <w:tcW w:w="1996" w:type="dxa"/>
            <w:gridSpan w:val="2"/>
          </w:tcPr>
          <w:p w14:paraId="25679AE9" w14:textId="77777777" w:rsidR="004D0A8E" w:rsidRPr="00367C4B" w:rsidRDefault="004D0A8E" w:rsidP="004D0A8E">
            <w:pPr>
              <w:jc w:val="center"/>
              <w:rPr>
                <w:rFonts w:ascii="Twinkl Cursive Unlooped" w:hAnsi="Twinkl Cursive Unlooped" w:cstheme="minorHAnsi"/>
                <w:sz w:val="22"/>
                <w:szCs w:val="22"/>
              </w:rPr>
            </w:pPr>
            <w:r w:rsidRPr="00367C4B">
              <w:rPr>
                <w:rFonts w:ascii="Twinkl Cursive Unlooped" w:hAnsi="Twinkl Cursive Unlooped" w:cstheme="minorHAnsi"/>
                <w:sz w:val="22"/>
                <w:szCs w:val="22"/>
              </w:rPr>
              <w:t>Plural possessive apostrophes</w:t>
            </w:r>
          </w:p>
        </w:tc>
      </w:tr>
      <w:tr w:rsidR="00500A32" w:rsidRPr="00367C4B" w14:paraId="12D4E6CC" w14:textId="77777777" w:rsidTr="00AF1BEE">
        <w:trPr>
          <w:trHeight w:val="494"/>
        </w:trPr>
        <w:tc>
          <w:tcPr>
            <w:tcW w:w="2379" w:type="dxa"/>
          </w:tcPr>
          <w:p w14:paraId="4E20C3D4" w14:textId="77777777" w:rsidR="00500A32" w:rsidRPr="0047143D" w:rsidRDefault="00500A32" w:rsidP="004D0A8E">
            <w:pPr>
              <w:jc w:val="center"/>
              <w:rPr>
                <w:rFonts w:ascii="Twinkl Cursive Unlooped" w:hAnsi="Twinkl Cursive Unlooped"/>
                <w:b/>
                <w:sz w:val="36"/>
              </w:rPr>
            </w:pPr>
            <w:r w:rsidRPr="0047143D">
              <w:rPr>
                <w:rFonts w:ascii="Twinkl Cursive Unlooped" w:hAnsi="Twinkl Cursive Unlooped"/>
                <w:b/>
                <w:sz w:val="36"/>
              </w:rPr>
              <w:t>Reading</w:t>
            </w:r>
          </w:p>
          <w:p w14:paraId="5A058597" w14:textId="77777777" w:rsidR="00500A32" w:rsidRPr="0047143D" w:rsidRDefault="00500A32" w:rsidP="004D0A8E">
            <w:pPr>
              <w:jc w:val="center"/>
              <w:rPr>
                <w:rFonts w:ascii="Twinkl Cursive Unlooped" w:hAnsi="Twinkl Cursive Unlooped"/>
                <w:sz w:val="36"/>
              </w:rPr>
            </w:pPr>
            <w:r w:rsidRPr="0047143D">
              <w:rPr>
                <w:rFonts w:ascii="Twinkl Cursive Unlooped" w:hAnsi="Twinkl Cursive Unlooped"/>
              </w:rPr>
              <w:t xml:space="preserve">Thomas &amp; the Tinners </w:t>
            </w:r>
          </w:p>
        </w:tc>
        <w:tc>
          <w:tcPr>
            <w:tcW w:w="2086" w:type="dxa"/>
          </w:tcPr>
          <w:p w14:paraId="20E2C913" w14:textId="77777777" w:rsidR="00500A32" w:rsidRPr="0047143D" w:rsidRDefault="00500A32" w:rsidP="004D0A8E">
            <w:pPr>
              <w:jc w:val="center"/>
              <w:rPr>
                <w:rFonts w:ascii="Twinkl Cursive Unlooped" w:hAnsi="Twinkl Cursive Unlooped" w:cstheme="minorHAnsi"/>
                <w:sz w:val="21"/>
                <w:szCs w:val="20"/>
              </w:rPr>
            </w:pPr>
            <w:r w:rsidRPr="0047143D">
              <w:rPr>
                <w:rFonts w:ascii="Twinkl Cursive Unlooped" w:hAnsi="Twinkl Cursive Unlooped" w:cstheme="minorHAnsi"/>
                <w:sz w:val="21"/>
                <w:szCs w:val="20"/>
              </w:rPr>
              <w:t>STAR TESTING</w:t>
            </w:r>
          </w:p>
          <w:p w14:paraId="3748A1DD" w14:textId="77777777" w:rsidR="00500A32" w:rsidRPr="0047143D" w:rsidRDefault="00500A32" w:rsidP="004D0A8E">
            <w:pPr>
              <w:jc w:val="center"/>
              <w:rPr>
                <w:rFonts w:ascii="Twinkl Cursive Unlooped" w:hAnsi="Twinkl Cursive Unlooped" w:cstheme="minorHAnsi"/>
                <w:sz w:val="15"/>
                <w:szCs w:val="20"/>
              </w:rPr>
            </w:pPr>
            <w:r w:rsidRPr="0047143D">
              <w:rPr>
                <w:rFonts w:ascii="Twinkl Cursive Unlooped" w:hAnsi="Twinkl Cursive Unlooped" w:cstheme="minorHAnsi"/>
                <w:sz w:val="21"/>
                <w:szCs w:val="20"/>
              </w:rPr>
              <w:t>Setting up new Accelerated Reader ranges.</w:t>
            </w:r>
          </w:p>
        </w:tc>
        <w:tc>
          <w:tcPr>
            <w:tcW w:w="5595" w:type="dxa"/>
            <w:gridSpan w:val="4"/>
          </w:tcPr>
          <w:p w14:paraId="455B6389" w14:textId="77777777" w:rsidR="00500A32" w:rsidRPr="0047143D" w:rsidRDefault="00500A32" w:rsidP="004D0A8E">
            <w:pPr>
              <w:jc w:val="center"/>
              <w:rPr>
                <w:rFonts w:ascii="Twinkl Cursive Unlooped" w:hAnsi="Twinkl Cursive Unlooped" w:cstheme="minorHAnsi"/>
                <w:sz w:val="22"/>
                <w:szCs w:val="20"/>
              </w:rPr>
            </w:pPr>
          </w:p>
          <w:p w14:paraId="5E064DD1" w14:textId="102325E7" w:rsidR="00500A32" w:rsidRPr="0047143D" w:rsidRDefault="00500A32" w:rsidP="004D0A8E">
            <w:pPr>
              <w:jc w:val="center"/>
              <w:rPr>
                <w:rFonts w:ascii="Twinkl Cursive Unlooped" w:hAnsi="Twinkl Cursive Unlooped" w:cstheme="minorHAnsi"/>
                <w:sz w:val="22"/>
                <w:szCs w:val="20"/>
              </w:rPr>
            </w:pPr>
            <w:r w:rsidRPr="0047143D">
              <w:rPr>
                <w:rFonts w:ascii="Twinkl Cursive Unlooped" w:hAnsi="Twinkl Cursive Unlooped" w:cstheme="minorHAnsi"/>
                <w:sz w:val="22"/>
                <w:szCs w:val="20"/>
              </w:rPr>
              <w:t xml:space="preserve">Diary entry - John’s first day down the mine. </w:t>
            </w:r>
          </w:p>
          <w:p w14:paraId="50DE5C9D" w14:textId="77777777" w:rsidR="00500A32" w:rsidRPr="0047143D" w:rsidRDefault="00500A32" w:rsidP="004D0A8E">
            <w:pPr>
              <w:jc w:val="center"/>
              <w:rPr>
                <w:rFonts w:ascii="Twinkl Cursive Unlooped" w:hAnsi="Twinkl Cursive Unlooped" w:cstheme="minorHAnsi"/>
                <w:sz w:val="22"/>
                <w:szCs w:val="20"/>
              </w:rPr>
            </w:pPr>
          </w:p>
        </w:tc>
        <w:tc>
          <w:tcPr>
            <w:tcW w:w="5084" w:type="dxa"/>
            <w:gridSpan w:val="4"/>
          </w:tcPr>
          <w:p w14:paraId="1BECFB04" w14:textId="77777777" w:rsidR="00500A32" w:rsidRPr="0047143D" w:rsidRDefault="00500A32" w:rsidP="004D0A8E">
            <w:pPr>
              <w:pStyle w:val="Heading4"/>
              <w:spacing w:before="0"/>
              <w:jc w:val="center"/>
              <w:textAlignment w:val="top"/>
              <w:rPr>
                <w:rFonts w:ascii="Twinkl Cursive Unlooped" w:hAnsi="Twinkl Cursive Unlooped" w:cstheme="minorHAnsi"/>
                <w:i w:val="0"/>
                <w:sz w:val="16"/>
                <w:szCs w:val="20"/>
              </w:rPr>
            </w:pPr>
          </w:p>
          <w:p w14:paraId="6D6690FB" w14:textId="048335A3" w:rsidR="00500A32" w:rsidRPr="0047143D" w:rsidRDefault="00500A32" w:rsidP="004D0A8E">
            <w:pPr>
              <w:jc w:val="center"/>
              <w:rPr>
                <w:rFonts w:ascii="Twinkl Cursive Unlooped" w:hAnsi="Twinkl Cursive Unlooped"/>
                <w:sz w:val="20"/>
                <w:szCs w:val="20"/>
              </w:rPr>
            </w:pPr>
            <w:r w:rsidRPr="0047143D">
              <w:rPr>
                <w:rFonts w:ascii="Twinkl Cursive Unlooped" w:hAnsi="Twinkl Cursive Unlooped" w:cstheme="minorHAnsi"/>
                <w:sz w:val="22"/>
                <w:szCs w:val="20"/>
              </w:rPr>
              <w:t>Newspaper article</w:t>
            </w:r>
            <w:r w:rsidR="00AF1BEE" w:rsidRPr="0047143D">
              <w:rPr>
                <w:rFonts w:ascii="Twinkl Cursive Unlooped" w:hAnsi="Twinkl Cursive Unlooped" w:cstheme="minorHAnsi"/>
                <w:sz w:val="22"/>
                <w:szCs w:val="20"/>
              </w:rPr>
              <w:t xml:space="preserve"> – mining disaster.</w:t>
            </w:r>
          </w:p>
        </w:tc>
      </w:tr>
      <w:tr w:rsidR="004D0A8E" w:rsidRPr="00367C4B" w14:paraId="646C1DC4" w14:textId="77777777" w:rsidTr="004D0A8E">
        <w:trPr>
          <w:trHeight w:val="873"/>
        </w:trPr>
        <w:tc>
          <w:tcPr>
            <w:tcW w:w="2379" w:type="dxa"/>
          </w:tcPr>
          <w:p w14:paraId="0CA6CC19" w14:textId="77777777" w:rsidR="004D0A8E" w:rsidRPr="0047143D" w:rsidRDefault="004D0A8E" w:rsidP="004D0A8E">
            <w:pPr>
              <w:jc w:val="center"/>
              <w:rPr>
                <w:rFonts w:ascii="Twinkl Cursive Unlooped" w:hAnsi="Twinkl Cursive Unlooped"/>
                <w:b/>
                <w:sz w:val="36"/>
              </w:rPr>
            </w:pPr>
            <w:r w:rsidRPr="0047143D">
              <w:rPr>
                <w:rFonts w:ascii="Twinkl Cursive Unlooped" w:hAnsi="Twinkl Cursive Unlooped"/>
                <w:b/>
                <w:sz w:val="36"/>
              </w:rPr>
              <w:t>Topic</w:t>
            </w:r>
          </w:p>
          <w:p w14:paraId="75F08018" w14:textId="656A079E" w:rsidR="004D0A8E" w:rsidRPr="0047143D" w:rsidRDefault="00352693" w:rsidP="00352693">
            <w:pPr>
              <w:jc w:val="center"/>
              <w:rPr>
                <w:rFonts w:ascii="Twinkl Cursive Unlooped" w:hAnsi="Twinkl Cursive Unlooped"/>
                <w:sz w:val="36"/>
              </w:rPr>
            </w:pPr>
            <w:r w:rsidRPr="0047143D">
              <w:rPr>
                <w:rFonts w:ascii="Twinkl Cursive Unlooped" w:hAnsi="Twinkl Cursive Unlooped"/>
                <w:sz w:val="28"/>
              </w:rPr>
              <w:t>Mining, rocks &amp; soils.</w:t>
            </w:r>
          </w:p>
        </w:tc>
        <w:tc>
          <w:tcPr>
            <w:tcW w:w="4173" w:type="dxa"/>
            <w:gridSpan w:val="3"/>
          </w:tcPr>
          <w:p w14:paraId="266F0E95" w14:textId="6C8D4ABC" w:rsidR="004D0A8E" w:rsidRPr="0047143D" w:rsidRDefault="0047143D" w:rsidP="004D0A8E">
            <w:pPr>
              <w:ind w:left="-87" w:right="-75"/>
              <w:jc w:val="center"/>
              <w:rPr>
                <w:rFonts w:ascii="Twinkl Cursive Unlooped" w:hAnsi="Twinkl Cursive Unlooped" w:cs="Arial"/>
                <w:color w:val="333333"/>
                <w:sz w:val="20"/>
              </w:rPr>
            </w:pPr>
            <w:r w:rsidRPr="0047143D">
              <w:rPr>
                <w:rFonts w:ascii="Twinkl Cursive Unlooped" w:hAnsi="Twinkl Cursive Unlooped" w:cs="Arial"/>
                <w:b/>
                <w:color w:val="333333"/>
                <w:sz w:val="20"/>
              </w:rPr>
              <w:t>Science:</w:t>
            </w:r>
            <w:r w:rsidR="004D0A8E" w:rsidRPr="0047143D">
              <w:rPr>
                <w:rFonts w:ascii="Twinkl Cursive Unlooped" w:hAnsi="Twinkl Cursive Unlooped" w:cs="Arial"/>
                <w:color w:val="333333"/>
                <w:sz w:val="20"/>
              </w:rPr>
              <w:t xml:space="preserve"> Recognise that soils are made from rocks and organic matter.</w:t>
            </w:r>
          </w:p>
          <w:p w14:paraId="0D8F3955" w14:textId="77777777" w:rsidR="004D0A8E" w:rsidRPr="0047143D" w:rsidRDefault="004D0A8E" w:rsidP="004D0A8E">
            <w:pPr>
              <w:ind w:left="-87" w:right="-75"/>
              <w:jc w:val="center"/>
              <w:rPr>
                <w:rFonts w:ascii="Twinkl Cursive Unlooped" w:hAnsi="Twinkl Cursive Unlooped" w:cs="Arial"/>
                <w:color w:val="333333"/>
                <w:sz w:val="20"/>
              </w:rPr>
            </w:pPr>
            <w:r w:rsidRPr="0047143D">
              <w:rPr>
                <w:rFonts w:ascii="Twinkl Cursive Unlooped" w:hAnsi="Twinkl Cursive Unlooped" w:cs="Arial"/>
                <w:color w:val="333333"/>
                <w:sz w:val="20"/>
              </w:rPr>
              <w:t>What are rocks? Are they alive? What do we use rocks for? Soil investigations.</w:t>
            </w:r>
          </w:p>
        </w:tc>
        <w:tc>
          <w:tcPr>
            <w:tcW w:w="4601" w:type="dxa"/>
            <w:gridSpan w:val="3"/>
          </w:tcPr>
          <w:p w14:paraId="4A972521" w14:textId="5D2E256C" w:rsidR="004D0A8E" w:rsidRPr="0047143D" w:rsidRDefault="0047143D" w:rsidP="004D0A8E">
            <w:pPr>
              <w:jc w:val="center"/>
              <w:rPr>
                <w:rFonts w:ascii="Twinkl Cursive Unlooped" w:hAnsi="Twinkl Cursive Unlooped" w:cstheme="minorHAnsi"/>
                <w:sz w:val="22"/>
                <w:szCs w:val="20"/>
              </w:rPr>
            </w:pPr>
            <w:r w:rsidRPr="0047143D">
              <w:rPr>
                <w:rFonts w:ascii="Twinkl Cursive Unlooped" w:hAnsi="Twinkl Cursive Unlooped" w:cs="Arial"/>
                <w:b/>
                <w:color w:val="333333"/>
                <w:sz w:val="20"/>
              </w:rPr>
              <w:t>Science</w:t>
            </w:r>
            <w:r w:rsidRPr="0047143D">
              <w:rPr>
                <w:rFonts w:ascii="Twinkl Cursive Unlooped" w:hAnsi="Twinkl Cursive Unlooped" w:cs="Arial"/>
                <w:color w:val="333333"/>
                <w:sz w:val="20"/>
              </w:rPr>
              <w:t>:</w:t>
            </w:r>
            <w:r w:rsidR="004D0A8E" w:rsidRPr="0047143D">
              <w:rPr>
                <w:rFonts w:ascii="Twinkl Cursive Unlooped" w:hAnsi="Twinkl Cursive Unlooped" w:cs="Arial"/>
                <w:color w:val="333333"/>
                <w:sz w:val="20"/>
              </w:rPr>
              <w:t xml:space="preserve"> Compare and group together different kinds of rocks on the basis of their appearance and simple physical properties. Man-made or natural, permeability, Igneous, metamorphic &amp; sedimentary, The rock cycle.</w:t>
            </w:r>
          </w:p>
        </w:tc>
        <w:tc>
          <w:tcPr>
            <w:tcW w:w="3991" w:type="dxa"/>
            <w:gridSpan w:val="3"/>
          </w:tcPr>
          <w:p w14:paraId="5826D2A6" w14:textId="02DCBE09" w:rsidR="004D0A8E" w:rsidRPr="00367C4B" w:rsidRDefault="004D0A8E" w:rsidP="00352693">
            <w:pPr>
              <w:ind w:left="-87" w:right="-75"/>
              <w:jc w:val="center"/>
              <w:rPr>
                <w:rFonts w:ascii="Twinkl Cursive Unlooped" w:hAnsi="Twinkl Cursive Unlooped" w:cstheme="minorHAnsi"/>
                <w:sz w:val="20"/>
                <w:szCs w:val="20"/>
              </w:rPr>
            </w:pPr>
            <w:r w:rsidRPr="00367C4B">
              <w:rPr>
                <w:rFonts w:ascii="Twinkl Cursive Unlooped" w:hAnsi="Twinkl Cursive Unlooped" w:cstheme="minorHAnsi"/>
                <w:b/>
                <w:sz w:val="20"/>
                <w:szCs w:val="20"/>
              </w:rPr>
              <w:t>History</w:t>
            </w:r>
            <w:r w:rsidRPr="00367C4B">
              <w:rPr>
                <w:rFonts w:ascii="Twinkl Cursive Unlooped" w:hAnsi="Twinkl Cursive Unlooped" w:cstheme="minorHAnsi"/>
                <w:sz w:val="20"/>
                <w:szCs w:val="20"/>
              </w:rPr>
              <w:t xml:space="preserve"> – Local study. Chronology of mining in Cornwall. The life of miners and mining children during this time.</w:t>
            </w:r>
            <w:r w:rsidR="00352693" w:rsidRPr="00367C4B">
              <w:rPr>
                <w:rFonts w:ascii="Twinkl Cursive Unlooped" w:hAnsi="Twinkl Cursive Unlooped" w:cstheme="minorHAnsi"/>
                <w:sz w:val="20"/>
                <w:szCs w:val="20"/>
              </w:rPr>
              <w:t xml:space="preserve"> How has C</w:t>
            </w:r>
            <w:r w:rsidR="00F51538" w:rsidRPr="00367C4B">
              <w:rPr>
                <w:rFonts w:ascii="Twinkl Cursive Unlooped" w:hAnsi="Twinkl Cursive Unlooped" w:cstheme="minorHAnsi"/>
                <w:sz w:val="20"/>
                <w:szCs w:val="20"/>
              </w:rPr>
              <w:t>ornwall</w:t>
            </w:r>
            <w:r w:rsidR="00352693" w:rsidRPr="00367C4B">
              <w:rPr>
                <w:rFonts w:ascii="Twinkl Cursive Unlooped" w:hAnsi="Twinkl Cursive Unlooped" w:cstheme="minorHAnsi"/>
                <w:sz w:val="20"/>
                <w:szCs w:val="20"/>
              </w:rPr>
              <w:t xml:space="preserve"> changed over the last 100 years? What has influenced these changes?</w:t>
            </w:r>
            <w:r w:rsidRPr="00367C4B">
              <w:rPr>
                <w:rFonts w:ascii="Twinkl Cursive Unlooped" w:hAnsi="Twinkl Cursive Unlooped" w:cs="Arial"/>
                <w:color w:val="333333"/>
                <w:sz w:val="20"/>
              </w:rPr>
              <w:t xml:space="preserve"> </w:t>
            </w:r>
          </w:p>
        </w:tc>
      </w:tr>
      <w:tr w:rsidR="004D0A8E" w:rsidRPr="00367C4B" w14:paraId="28A42563" w14:textId="77777777" w:rsidTr="004D0A8E">
        <w:trPr>
          <w:trHeight w:val="873"/>
        </w:trPr>
        <w:tc>
          <w:tcPr>
            <w:tcW w:w="2379" w:type="dxa"/>
          </w:tcPr>
          <w:p w14:paraId="22BEE4E3" w14:textId="77777777" w:rsidR="004D0A8E" w:rsidRPr="0047143D" w:rsidRDefault="004D0A8E" w:rsidP="004D0A8E">
            <w:pPr>
              <w:jc w:val="center"/>
              <w:rPr>
                <w:rFonts w:ascii="Twinkl Cursive Unlooped" w:hAnsi="Twinkl Cursive Unlooped"/>
                <w:b/>
                <w:sz w:val="36"/>
              </w:rPr>
            </w:pPr>
            <w:r w:rsidRPr="0047143D">
              <w:rPr>
                <w:rFonts w:ascii="Twinkl Cursive Unlooped" w:hAnsi="Twinkl Cursive Unlooped"/>
                <w:b/>
                <w:sz w:val="36"/>
              </w:rPr>
              <w:t>Spelling</w:t>
            </w:r>
          </w:p>
          <w:p w14:paraId="105F9589" w14:textId="77777777" w:rsidR="004D0A8E" w:rsidRPr="0047143D" w:rsidRDefault="004D0A8E" w:rsidP="004D0A8E">
            <w:pPr>
              <w:jc w:val="center"/>
              <w:rPr>
                <w:rFonts w:ascii="Twinkl Cursive Unlooped" w:hAnsi="Twinkl Cursive Unlooped"/>
              </w:rPr>
            </w:pPr>
            <w:r w:rsidRPr="0047143D">
              <w:rPr>
                <w:rFonts w:ascii="Twinkl Cursive Unlooped" w:hAnsi="Twinkl Cursive Unlooped"/>
                <w:sz w:val="20"/>
              </w:rPr>
              <w:t>(Unless agreed to learn high-frequency words)</w:t>
            </w:r>
          </w:p>
        </w:tc>
        <w:tc>
          <w:tcPr>
            <w:tcW w:w="2114" w:type="dxa"/>
            <w:gridSpan w:val="2"/>
          </w:tcPr>
          <w:p w14:paraId="3DF85DAB" w14:textId="77777777" w:rsidR="004D0A8E" w:rsidRPr="0047143D" w:rsidRDefault="004D0A8E" w:rsidP="004D0A8E">
            <w:pPr>
              <w:ind w:left="-87" w:right="-75"/>
              <w:jc w:val="center"/>
              <w:rPr>
                <w:rFonts w:ascii="Twinkl Cursive Unlooped" w:hAnsi="Twinkl Cursive Unlooped" w:cs="Arial"/>
                <w:b/>
                <w:color w:val="333333"/>
                <w:sz w:val="20"/>
              </w:rPr>
            </w:pPr>
          </w:p>
          <w:p w14:paraId="7C2E4C19" w14:textId="650A335A" w:rsidR="004D0A8E" w:rsidRPr="0047143D" w:rsidRDefault="004D0A8E" w:rsidP="004D0A8E">
            <w:pPr>
              <w:ind w:left="-87" w:right="-75"/>
              <w:jc w:val="center"/>
              <w:rPr>
                <w:rFonts w:ascii="Twinkl Cursive Unlooped" w:hAnsi="Twinkl Cursive Unlooped" w:cs="Arial"/>
                <w:b/>
                <w:color w:val="333333"/>
                <w:sz w:val="20"/>
              </w:rPr>
            </w:pPr>
            <w:r w:rsidRPr="0047143D">
              <w:rPr>
                <w:rFonts w:ascii="Twinkl Cursive Unlooped" w:hAnsi="Twinkl Cursive Unlooped" w:cs="Arial"/>
                <w:b/>
                <w:color w:val="333333"/>
                <w:sz w:val="20"/>
              </w:rPr>
              <w:t>Words end</w:t>
            </w:r>
            <w:r w:rsidR="00723961" w:rsidRPr="0047143D">
              <w:rPr>
                <w:rFonts w:ascii="Twinkl Cursive Unlooped" w:hAnsi="Twinkl Cursive Unlooped" w:cs="Arial"/>
                <w:b/>
                <w:color w:val="333333"/>
                <w:sz w:val="20"/>
              </w:rPr>
              <w:t>ing</w:t>
            </w:r>
            <w:r w:rsidRPr="0047143D">
              <w:rPr>
                <w:rFonts w:ascii="Twinkl Cursive Unlooped" w:hAnsi="Twinkl Cursive Unlooped" w:cs="Arial"/>
                <w:b/>
                <w:color w:val="333333"/>
                <w:sz w:val="20"/>
              </w:rPr>
              <w:t xml:space="preserve"> with </w:t>
            </w:r>
          </w:p>
          <w:p w14:paraId="172A5944" w14:textId="77777777" w:rsidR="004D0A8E" w:rsidRPr="0047143D" w:rsidRDefault="004D0A8E" w:rsidP="004D0A8E">
            <w:pPr>
              <w:ind w:left="-87" w:right="-75"/>
              <w:jc w:val="center"/>
              <w:rPr>
                <w:rFonts w:ascii="Twinkl Cursive Unlooped" w:hAnsi="Twinkl Cursive Unlooped" w:cs="Arial"/>
                <w:b/>
                <w:color w:val="333333"/>
                <w:sz w:val="20"/>
              </w:rPr>
            </w:pPr>
            <w:r w:rsidRPr="0047143D">
              <w:rPr>
                <w:rFonts w:ascii="Twinkl Cursive Unlooped" w:hAnsi="Twinkl Cursive Unlooped" w:cs="Arial"/>
                <w:b/>
                <w:color w:val="333333"/>
                <w:sz w:val="20"/>
              </w:rPr>
              <w:t>‘sion’</w:t>
            </w:r>
          </w:p>
        </w:tc>
        <w:tc>
          <w:tcPr>
            <w:tcW w:w="2059" w:type="dxa"/>
          </w:tcPr>
          <w:p w14:paraId="4EAF34AF" w14:textId="77777777" w:rsidR="004D0A8E" w:rsidRPr="0047143D" w:rsidRDefault="004D0A8E" w:rsidP="004D0A8E">
            <w:pPr>
              <w:ind w:left="-87" w:right="-75"/>
              <w:jc w:val="center"/>
              <w:rPr>
                <w:rFonts w:ascii="Twinkl Cursive Unlooped" w:hAnsi="Twinkl Cursive Unlooped" w:cs="Arial"/>
                <w:b/>
                <w:color w:val="333333"/>
                <w:sz w:val="20"/>
              </w:rPr>
            </w:pPr>
          </w:p>
          <w:p w14:paraId="3284F325" w14:textId="0CB42F22" w:rsidR="004D0A8E" w:rsidRPr="0047143D" w:rsidRDefault="004D0A8E" w:rsidP="004D0A8E">
            <w:pPr>
              <w:ind w:left="-87" w:right="-75"/>
              <w:jc w:val="center"/>
              <w:rPr>
                <w:rFonts w:ascii="Twinkl Cursive Unlooped" w:hAnsi="Twinkl Cursive Unlooped" w:cs="Arial"/>
                <w:b/>
                <w:color w:val="333333"/>
                <w:sz w:val="20"/>
              </w:rPr>
            </w:pPr>
            <w:r w:rsidRPr="0047143D">
              <w:rPr>
                <w:rFonts w:ascii="Twinkl Cursive Unlooped" w:hAnsi="Twinkl Cursive Unlooped" w:cs="Arial"/>
                <w:b/>
                <w:color w:val="333333"/>
                <w:sz w:val="20"/>
              </w:rPr>
              <w:t>Words end</w:t>
            </w:r>
            <w:r w:rsidR="00723961" w:rsidRPr="0047143D">
              <w:rPr>
                <w:rFonts w:ascii="Twinkl Cursive Unlooped" w:hAnsi="Twinkl Cursive Unlooped" w:cs="Arial"/>
                <w:b/>
                <w:color w:val="333333"/>
                <w:sz w:val="20"/>
              </w:rPr>
              <w:t>ing</w:t>
            </w:r>
            <w:r w:rsidRPr="0047143D">
              <w:rPr>
                <w:rFonts w:ascii="Twinkl Cursive Unlooped" w:hAnsi="Twinkl Cursive Unlooped" w:cs="Arial"/>
                <w:b/>
                <w:color w:val="333333"/>
                <w:sz w:val="20"/>
              </w:rPr>
              <w:t xml:space="preserve"> with</w:t>
            </w:r>
          </w:p>
          <w:p w14:paraId="3170968D" w14:textId="77777777" w:rsidR="004D0A8E" w:rsidRPr="0047143D" w:rsidRDefault="004D0A8E" w:rsidP="004D0A8E">
            <w:pPr>
              <w:ind w:left="-87" w:right="-75"/>
              <w:jc w:val="center"/>
              <w:rPr>
                <w:rFonts w:ascii="Twinkl Cursive Unlooped" w:hAnsi="Twinkl Cursive Unlooped" w:cs="Arial"/>
                <w:b/>
                <w:color w:val="333333"/>
                <w:sz w:val="20"/>
              </w:rPr>
            </w:pPr>
            <w:r w:rsidRPr="0047143D">
              <w:rPr>
                <w:rFonts w:ascii="Twinkl Cursive Unlooped" w:hAnsi="Twinkl Cursive Unlooped" w:cs="Arial"/>
                <w:b/>
                <w:color w:val="333333"/>
                <w:sz w:val="20"/>
              </w:rPr>
              <w:t xml:space="preserve"> ‘sion’</w:t>
            </w:r>
          </w:p>
        </w:tc>
        <w:tc>
          <w:tcPr>
            <w:tcW w:w="2515" w:type="dxa"/>
          </w:tcPr>
          <w:p w14:paraId="474C7D55" w14:textId="77777777" w:rsidR="004D0A8E" w:rsidRPr="0047143D" w:rsidRDefault="004D0A8E" w:rsidP="004D0A8E">
            <w:pPr>
              <w:jc w:val="center"/>
              <w:rPr>
                <w:rFonts w:ascii="Twinkl Cursive Unlooped" w:hAnsi="Twinkl Cursive Unlooped" w:cs="Arial"/>
                <w:b/>
                <w:color w:val="333333"/>
                <w:sz w:val="20"/>
              </w:rPr>
            </w:pPr>
          </w:p>
          <w:p w14:paraId="5C71051D" w14:textId="18FF87CB" w:rsidR="004D0A8E" w:rsidRPr="0047143D" w:rsidRDefault="004D0A8E" w:rsidP="004D0A8E">
            <w:pPr>
              <w:jc w:val="center"/>
              <w:rPr>
                <w:rFonts w:ascii="Twinkl Cursive Unlooped" w:hAnsi="Twinkl Cursive Unlooped" w:cs="Arial"/>
                <w:b/>
                <w:color w:val="333333"/>
                <w:sz w:val="20"/>
              </w:rPr>
            </w:pPr>
            <w:r w:rsidRPr="0047143D">
              <w:rPr>
                <w:rFonts w:ascii="Twinkl Cursive Unlooped" w:hAnsi="Twinkl Cursive Unlooped" w:cs="Arial"/>
                <w:b/>
                <w:color w:val="333333"/>
                <w:sz w:val="20"/>
              </w:rPr>
              <w:t>Words end</w:t>
            </w:r>
            <w:r w:rsidR="00723961" w:rsidRPr="0047143D">
              <w:rPr>
                <w:rFonts w:ascii="Twinkl Cursive Unlooped" w:hAnsi="Twinkl Cursive Unlooped" w:cs="Arial"/>
                <w:b/>
                <w:color w:val="333333"/>
                <w:sz w:val="20"/>
              </w:rPr>
              <w:t>ing</w:t>
            </w:r>
            <w:r w:rsidRPr="0047143D">
              <w:rPr>
                <w:rFonts w:ascii="Twinkl Cursive Unlooped" w:hAnsi="Twinkl Cursive Unlooped" w:cs="Arial"/>
                <w:b/>
                <w:color w:val="333333"/>
                <w:sz w:val="20"/>
              </w:rPr>
              <w:t xml:space="preserve"> with</w:t>
            </w:r>
          </w:p>
          <w:p w14:paraId="76DDFE33" w14:textId="77777777" w:rsidR="004D0A8E" w:rsidRPr="0047143D" w:rsidRDefault="004D0A8E" w:rsidP="004D0A8E">
            <w:pPr>
              <w:jc w:val="center"/>
              <w:rPr>
                <w:rFonts w:ascii="Twinkl Cursive Unlooped" w:hAnsi="Twinkl Cursive Unlooped" w:cs="Arial"/>
                <w:b/>
                <w:color w:val="333333"/>
                <w:sz w:val="20"/>
              </w:rPr>
            </w:pPr>
            <w:r w:rsidRPr="0047143D">
              <w:rPr>
                <w:rFonts w:ascii="Twinkl Cursive Unlooped" w:hAnsi="Twinkl Cursive Unlooped" w:cs="Arial"/>
                <w:b/>
                <w:color w:val="333333"/>
                <w:sz w:val="20"/>
              </w:rPr>
              <w:t xml:space="preserve"> ‘ssion’</w:t>
            </w:r>
          </w:p>
        </w:tc>
        <w:tc>
          <w:tcPr>
            <w:tcW w:w="2086" w:type="dxa"/>
            <w:gridSpan w:val="2"/>
          </w:tcPr>
          <w:p w14:paraId="3D6DF479" w14:textId="77777777" w:rsidR="004D0A8E" w:rsidRPr="0047143D" w:rsidRDefault="004D0A8E" w:rsidP="004D0A8E">
            <w:pPr>
              <w:jc w:val="center"/>
              <w:rPr>
                <w:rFonts w:ascii="Twinkl Cursive Unlooped" w:hAnsi="Twinkl Cursive Unlooped" w:cs="Arial"/>
                <w:b/>
                <w:color w:val="333333"/>
                <w:sz w:val="20"/>
              </w:rPr>
            </w:pPr>
          </w:p>
          <w:p w14:paraId="3E4888DE" w14:textId="26C426D0" w:rsidR="004D0A8E" w:rsidRPr="0047143D" w:rsidRDefault="004D0A8E" w:rsidP="004D0A8E">
            <w:pPr>
              <w:jc w:val="center"/>
              <w:rPr>
                <w:rFonts w:ascii="Twinkl Cursive Unlooped" w:hAnsi="Twinkl Cursive Unlooped" w:cs="Arial"/>
                <w:b/>
                <w:color w:val="333333"/>
                <w:sz w:val="20"/>
              </w:rPr>
            </w:pPr>
            <w:r w:rsidRPr="0047143D">
              <w:rPr>
                <w:rFonts w:ascii="Twinkl Cursive Unlooped" w:hAnsi="Twinkl Cursive Unlooped" w:cs="Arial"/>
                <w:b/>
                <w:color w:val="333333"/>
                <w:sz w:val="20"/>
              </w:rPr>
              <w:t>Words end</w:t>
            </w:r>
            <w:r w:rsidR="00723961" w:rsidRPr="0047143D">
              <w:rPr>
                <w:rFonts w:ascii="Twinkl Cursive Unlooped" w:hAnsi="Twinkl Cursive Unlooped" w:cs="Arial"/>
                <w:b/>
                <w:color w:val="333333"/>
                <w:sz w:val="20"/>
              </w:rPr>
              <w:t>ing</w:t>
            </w:r>
            <w:r w:rsidRPr="0047143D">
              <w:rPr>
                <w:rFonts w:ascii="Twinkl Cursive Unlooped" w:hAnsi="Twinkl Cursive Unlooped" w:cs="Arial"/>
                <w:b/>
                <w:color w:val="333333"/>
                <w:sz w:val="20"/>
              </w:rPr>
              <w:t xml:space="preserve"> with ‘tion’</w:t>
            </w:r>
          </w:p>
        </w:tc>
        <w:tc>
          <w:tcPr>
            <w:tcW w:w="1995" w:type="dxa"/>
          </w:tcPr>
          <w:p w14:paraId="7FB78E5A" w14:textId="77777777" w:rsidR="004D0A8E" w:rsidRPr="00367C4B" w:rsidRDefault="004D0A8E" w:rsidP="004D0A8E">
            <w:pPr>
              <w:ind w:left="-87" w:right="-75"/>
              <w:jc w:val="center"/>
              <w:rPr>
                <w:rFonts w:ascii="Twinkl Cursive Unlooped" w:hAnsi="Twinkl Cursive Unlooped" w:cs="Arial"/>
                <w:b/>
                <w:color w:val="333333"/>
                <w:sz w:val="20"/>
              </w:rPr>
            </w:pPr>
          </w:p>
          <w:p w14:paraId="3FDD0D81" w14:textId="5ED5F58C" w:rsidR="004D0A8E" w:rsidRPr="00367C4B" w:rsidRDefault="004D0A8E" w:rsidP="004D0A8E">
            <w:pPr>
              <w:ind w:left="-87" w:right="-75"/>
              <w:jc w:val="center"/>
              <w:rPr>
                <w:rFonts w:ascii="Twinkl Cursive Unlooped" w:hAnsi="Twinkl Cursive Unlooped" w:cstheme="minorHAnsi"/>
                <w:b/>
                <w:sz w:val="20"/>
                <w:szCs w:val="20"/>
              </w:rPr>
            </w:pPr>
            <w:r w:rsidRPr="00367C4B">
              <w:rPr>
                <w:rFonts w:ascii="Twinkl Cursive Unlooped" w:hAnsi="Twinkl Cursive Unlooped" w:cs="Arial"/>
                <w:b/>
                <w:color w:val="333333"/>
                <w:sz w:val="20"/>
              </w:rPr>
              <w:t>Words end</w:t>
            </w:r>
            <w:r w:rsidR="00723961" w:rsidRPr="00367C4B">
              <w:rPr>
                <w:rFonts w:ascii="Twinkl Cursive Unlooped" w:hAnsi="Twinkl Cursive Unlooped" w:cs="Arial"/>
                <w:b/>
                <w:color w:val="333333"/>
                <w:sz w:val="20"/>
              </w:rPr>
              <w:t>ing</w:t>
            </w:r>
            <w:r w:rsidRPr="00367C4B">
              <w:rPr>
                <w:rFonts w:ascii="Twinkl Cursive Unlooped" w:hAnsi="Twinkl Cursive Unlooped" w:cs="Arial"/>
                <w:b/>
                <w:color w:val="333333"/>
                <w:sz w:val="20"/>
              </w:rPr>
              <w:t xml:space="preserve"> with </w:t>
            </w:r>
            <w:r w:rsidRPr="00367C4B">
              <w:rPr>
                <w:rFonts w:ascii="Twinkl Cursive Unlooped" w:hAnsi="Twinkl Cursive Unlooped" w:cstheme="minorHAnsi"/>
                <w:b/>
                <w:sz w:val="20"/>
                <w:szCs w:val="20"/>
              </w:rPr>
              <w:t xml:space="preserve">‘cian’ </w:t>
            </w:r>
          </w:p>
        </w:tc>
        <w:tc>
          <w:tcPr>
            <w:tcW w:w="1996" w:type="dxa"/>
            <w:gridSpan w:val="2"/>
          </w:tcPr>
          <w:p w14:paraId="1E5BDC9E" w14:textId="77777777" w:rsidR="004D0A8E" w:rsidRPr="00367C4B" w:rsidRDefault="004D0A8E" w:rsidP="004D0A8E">
            <w:pPr>
              <w:ind w:left="-87" w:right="-75"/>
              <w:jc w:val="center"/>
              <w:rPr>
                <w:rFonts w:ascii="Twinkl Cursive Unlooped" w:hAnsi="Twinkl Cursive Unlooped" w:cstheme="minorHAnsi"/>
                <w:b/>
                <w:sz w:val="20"/>
                <w:szCs w:val="20"/>
              </w:rPr>
            </w:pPr>
          </w:p>
          <w:p w14:paraId="452B4934" w14:textId="77777777" w:rsidR="004D0A8E" w:rsidRPr="00367C4B" w:rsidRDefault="004D0A8E" w:rsidP="004D0A8E">
            <w:pPr>
              <w:ind w:left="-87" w:right="-75"/>
              <w:jc w:val="center"/>
              <w:rPr>
                <w:rFonts w:ascii="Twinkl Cursive Unlooped" w:hAnsi="Twinkl Cursive Unlooped" w:cstheme="minorHAnsi"/>
                <w:b/>
                <w:sz w:val="20"/>
                <w:szCs w:val="20"/>
              </w:rPr>
            </w:pPr>
            <w:r w:rsidRPr="00367C4B">
              <w:rPr>
                <w:rFonts w:ascii="Twinkl Cursive Unlooped" w:hAnsi="Twinkl Cursive Unlooped" w:cstheme="minorHAnsi"/>
                <w:b/>
                <w:sz w:val="20"/>
                <w:szCs w:val="20"/>
              </w:rPr>
              <w:t xml:space="preserve">Plural possessive apostrophes </w:t>
            </w:r>
          </w:p>
        </w:tc>
      </w:tr>
      <w:tr w:rsidR="004D0A8E" w:rsidRPr="00367C4B" w14:paraId="273B2148" w14:textId="77777777" w:rsidTr="004D0A8E">
        <w:trPr>
          <w:trHeight w:val="522"/>
        </w:trPr>
        <w:tc>
          <w:tcPr>
            <w:tcW w:w="2379" w:type="dxa"/>
          </w:tcPr>
          <w:p w14:paraId="3C3B041B" w14:textId="77777777" w:rsidR="004D0A8E" w:rsidRPr="0047143D" w:rsidRDefault="004D0A8E" w:rsidP="004D0A8E">
            <w:pPr>
              <w:jc w:val="center"/>
              <w:rPr>
                <w:rFonts w:ascii="Twinkl Cursive Unlooped" w:hAnsi="Twinkl Cursive Unlooped"/>
                <w:sz w:val="36"/>
              </w:rPr>
            </w:pPr>
            <w:r w:rsidRPr="0047143D">
              <w:rPr>
                <w:rFonts w:ascii="Twinkl Cursive Unlooped" w:hAnsi="Twinkl Cursive Unlooped"/>
                <w:b/>
                <w:sz w:val="36"/>
              </w:rPr>
              <w:t>Maths</w:t>
            </w:r>
          </w:p>
        </w:tc>
        <w:tc>
          <w:tcPr>
            <w:tcW w:w="2114" w:type="dxa"/>
            <w:gridSpan w:val="2"/>
          </w:tcPr>
          <w:p w14:paraId="3F19620A" w14:textId="77777777" w:rsidR="004D0A8E" w:rsidRPr="0047143D" w:rsidRDefault="004D0A8E" w:rsidP="004D0A8E">
            <w:pPr>
              <w:jc w:val="center"/>
              <w:rPr>
                <w:rFonts w:ascii="Twinkl Cursive Unlooped" w:hAnsi="Twinkl Cursive Unlooped" w:cstheme="minorHAnsi"/>
                <w:sz w:val="40"/>
                <w:szCs w:val="20"/>
              </w:rPr>
            </w:pPr>
            <w:r w:rsidRPr="0047143D">
              <w:rPr>
                <w:rFonts w:ascii="Twinkl Cursive Unlooped" w:hAnsi="Twinkl Cursive Unlooped" w:cstheme="minorHAnsi"/>
                <w:sz w:val="28"/>
                <w:szCs w:val="20"/>
              </w:rPr>
              <w:t>Arithmetic review</w:t>
            </w:r>
          </w:p>
        </w:tc>
        <w:tc>
          <w:tcPr>
            <w:tcW w:w="4574" w:type="dxa"/>
            <w:gridSpan w:val="2"/>
          </w:tcPr>
          <w:p w14:paraId="4BD2F87E" w14:textId="77777777" w:rsidR="004D0A8E" w:rsidRPr="0047143D" w:rsidRDefault="004D0A8E" w:rsidP="004D0A8E">
            <w:pPr>
              <w:jc w:val="center"/>
              <w:rPr>
                <w:rFonts w:ascii="Twinkl Cursive Unlooped" w:hAnsi="Twinkl Cursive Unlooped" w:cstheme="minorHAnsi"/>
                <w:sz w:val="40"/>
                <w:szCs w:val="20"/>
              </w:rPr>
            </w:pPr>
            <w:r w:rsidRPr="0047143D">
              <w:rPr>
                <w:rFonts w:ascii="Twinkl Cursive Unlooped" w:hAnsi="Twinkl Cursive Unlooped" w:cstheme="minorHAnsi"/>
                <w:sz w:val="40"/>
                <w:szCs w:val="20"/>
              </w:rPr>
              <w:t xml:space="preserve">Fractions </w:t>
            </w:r>
          </w:p>
          <w:p w14:paraId="7793D1F6" w14:textId="77777777" w:rsidR="004D0A8E" w:rsidRPr="0047143D" w:rsidRDefault="004D0A8E" w:rsidP="004D0A8E">
            <w:pPr>
              <w:jc w:val="center"/>
              <w:rPr>
                <w:rFonts w:ascii="Twinkl Cursive Unlooped" w:hAnsi="Twinkl Cursive Unlooped" w:cs="Arial"/>
                <w:color w:val="333333"/>
                <w:sz w:val="20"/>
              </w:rPr>
            </w:pPr>
          </w:p>
        </w:tc>
        <w:tc>
          <w:tcPr>
            <w:tcW w:w="6077" w:type="dxa"/>
            <w:gridSpan w:val="5"/>
          </w:tcPr>
          <w:p w14:paraId="7CEAC28C" w14:textId="77777777" w:rsidR="004D0A8E" w:rsidRPr="0047143D" w:rsidRDefault="004D0A8E" w:rsidP="004D0A8E">
            <w:pPr>
              <w:jc w:val="center"/>
              <w:rPr>
                <w:rFonts w:ascii="Twinkl Cursive Unlooped" w:hAnsi="Twinkl Cursive Unlooped" w:cs="Arial"/>
                <w:color w:val="333333"/>
                <w:sz w:val="20"/>
              </w:rPr>
            </w:pPr>
            <w:r w:rsidRPr="0047143D">
              <w:rPr>
                <w:rFonts w:ascii="Twinkl Cursive Unlooped" w:hAnsi="Twinkl Cursive Unlooped" w:cstheme="minorHAnsi"/>
                <w:sz w:val="40"/>
                <w:szCs w:val="20"/>
              </w:rPr>
              <w:t>Decimals</w:t>
            </w:r>
          </w:p>
          <w:p w14:paraId="5536828C" w14:textId="77777777" w:rsidR="004D0A8E" w:rsidRPr="0047143D" w:rsidRDefault="004D0A8E" w:rsidP="004D0A8E">
            <w:pPr>
              <w:jc w:val="center"/>
              <w:rPr>
                <w:rFonts w:ascii="Twinkl Cursive Unlooped" w:hAnsi="Twinkl Cursive Unlooped" w:cs="Arial"/>
                <w:color w:val="333333"/>
              </w:rPr>
            </w:pPr>
          </w:p>
        </w:tc>
      </w:tr>
      <w:tr w:rsidR="004D0A8E" w:rsidRPr="00367C4B" w14:paraId="75478DE8" w14:textId="77777777" w:rsidTr="004D0A8E">
        <w:trPr>
          <w:trHeight w:val="637"/>
        </w:trPr>
        <w:tc>
          <w:tcPr>
            <w:tcW w:w="2379" w:type="dxa"/>
          </w:tcPr>
          <w:p w14:paraId="22789AA1" w14:textId="77777777" w:rsidR="004D0A8E" w:rsidRPr="0047143D" w:rsidRDefault="004D0A8E" w:rsidP="004D0A8E">
            <w:pPr>
              <w:jc w:val="center"/>
              <w:rPr>
                <w:rFonts w:ascii="Twinkl Cursive Unlooped" w:hAnsi="Twinkl Cursive Unlooped"/>
                <w:sz w:val="36"/>
              </w:rPr>
            </w:pPr>
            <w:r w:rsidRPr="0047143D">
              <w:rPr>
                <w:rFonts w:ascii="Twinkl Cursive Unlooped" w:hAnsi="Twinkl Cursive Unlooped"/>
                <w:b/>
                <w:sz w:val="36"/>
              </w:rPr>
              <w:t>Art/D&amp;T</w:t>
            </w:r>
          </w:p>
        </w:tc>
        <w:tc>
          <w:tcPr>
            <w:tcW w:w="2114" w:type="dxa"/>
            <w:gridSpan w:val="2"/>
          </w:tcPr>
          <w:p w14:paraId="07D0D34E" w14:textId="77777777" w:rsidR="004D0A8E" w:rsidRPr="0047143D" w:rsidRDefault="004D0A8E" w:rsidP="004D0A8E">
            <w:pPr>
              <w:jc w:val="center"/>
              <w:rPr>
                <w:rFonts w:ascii="Twinkl Cursive Unlooped" w:hAnsi="Twinkl Cursive Unlooped" w:cstheme="minorHAnsi"/>
                <w:sz w:val="22"/>
                <w:szCs w:val="20"/>
              </w:rPr>
            </w:pPr>
            <w:r w:rsidRPr="0047143D">
              <w:rPr>
                <w:rFonts w:ascii="Twinkl Cursive Unlooped" w:hAnsi="Twinkl Cursive Unlooped" w:cstheme="minorHAnsi"/>
                <w:sz w:val="22"/>
                <w:szCs w:val="20"/>
              </w:rPr>
              <w:t>Rock painting</w:t>
            </w:r>
          </w:p>
        </w:tc>
        <w:tc>
          <w:tcPr>
            <w:tcW w:w="2059" w:type="dxa"/>
          </w:tcPr>
          <w:p w14:paraId="71470F61" w14:textId="77777777" w:rsidR="004D0A8E" w:rsidRPr="0047143D" w:rsidRDefault="004D0A8E" w:rsidP="004D0A8E">
            <w:pPr>
              <w:jc w:val="center"/>
              <w:rPr>
                <w:rFonts w:ascii="Twinkl Cursive Unlooped" w:hAnsi="Twinkl Cursive Unlooped" w:cstheme="minorHAnsi"/>
                <w:sz w:val="22"/>
                <w:szCs w:val="20"/>
              </w:rPr>
            </w:pPr>
            <w:r w:rsidRPr="0047143D">
              <w:rPr>
                <w:rFonts w:ascii="Twinkl Cursive Unlooped" w:hAnsi="Twinkl Cursive Unlooped" w:cstheme="minorHAnsi"/>
                <w:sz w:val="21"/>
                <w:szCs w:val="20"/>
              </w:rPr>
              <w:t>Observational sketches of different rock textures</w:t>
            </w:r>
          </w:p>
        </w:tc>
        <w:tc>
          <w:tcPr>
            <w:tcW w:w="4601" w:type="dxa"/>
            <w:gridSpan w:val="3"/>
          </w:tcPr>
          <w:p w14:paraId="4E25F758" w14:textId="77777777" w:rsidR="004D0A8E" w:rsidRPr="0047143D" w:rsidRDefault="004D0A8E" w:rsidP="004D0A8E">
            <w:pPr>
              <w:jc w:val="center"/>
              <w:rPr>
                <w:rFonts w:ascii="Twinkl Cursive Unlooped" w:hAnsi="Twinkl Cursive Unlooped" w:cstheme="minorHAnsi"/>
                <w:sz w:val="22"/>
                <w:szCs w:val="20"/>
              </w:rPr>
            </w:pPr>
            <w:r w:rsidRPr="0047143D">
              <w:rPr>
                <w:rFonts w:ascii="Twinkl Cursive Unlooped" w:hAnsi="Twinkl Cursive Unlooped" w:cstheme="minorHAnsi"/>
                <w:sz w:val="22"/>
                <w:szCs w:val="20"/>
              </w:rPr>
              <w:t xml:space="preserve">Charcoal drawings of miners. </w:t>
            </w:r>
          </w:p>
          <w:p w14:paraId="218ED598" w14:textId="77777777" w:rsidR="004D0A8E" w:rsidRPr="0047143D" w:rsidRDefault="004D0A8E" w:rsidP="004D0A8E">
            <w:pPr>
              <w:jc w:val="center"/>
              <w:rPr>
                <w:rFonts w:ascii="Twinkl Cursive Unlooped" w:hAnsi="Twinkl Cursive Unlooped" w:cstheme="minorHAnsi"/>
                <w:sz w:val="22"/>
                <w:szCs w:val="20"/>
              </w:rPr>
            </w:pPr>
            <w:r w:rsidRPr="0047143D">
              <w:rPr>
                <w:rFonts w:ascii="Twinkl Cursive Unlooped" w:hAnsi="Twinkl Cursive Unlooped" w:cstheme="minorHAnsi"/>
                <w:sz w:val="22"/>
                <w:szCs w:val="20"/>
              </w:rPr>
              <w:t>Making chocolate rocks</w:t>
            </w:r>
          </w:p>
        </w:tc>
        <w:tc>
          <w:tcPr>
            <w:tcW w:w="3991" w:type="dxa"/>
            <w:gridSpan w:val="3"/>
          </w:tcPr>
          <w:p w14:paraId="7FA4EDE6" w14:textId="77777777" w:rsidR="004D0A8E" w:rsidRPr="00367C4B" w:rsidRDefault="004D0A8E" w:rsidP="004D0A8E">
            <w:pPr>
              <w:jc w:val="center"/>
              <w:rPr>
                <w:rFonts w:ascii="Twinkl Cursive Unlooped" w:hAnsi="Twinkl Cursive Unlooped" w:cstheme="minorHAnsi"/>
                <w:sz w:val="22"/>
                <w:szCs w:val="20"/>
              </w:rPr>
            </w:pPr>
            <w:r w:rsidRPr="00367C4B">
              <w:rPr>
                <w:rFonts w:ascii="Twinkl Cursive Unlooped" w:hAnsi="Twinkl Cursive Unlooped" w:cstheme="minorHAnsi"/>
                <w:sz w:val="22"/>
                <w:szCs w:val="20"/>
              </w:rPr>
              <w:t xml:space="preserve">Mine engine house collage using tissue paper for the skyline. </w:t>
            </w:r>
          </w:p>
        </w:tc>
      </w:tr>
      <w:tr w:rsidR="004D0A8E" w:rsidRPr="00367C4B" w14:paraId="6AEBD5F2" w14:textId="77777777" w:rsidTr="004D0A8E">
        <w:trPr>
          <w:trHeight w:val="581"/>
        </w:trPr>
        <w:tc>
          <w:tcPr>
            <w:tcW w:w="2379" w:type="dxa"/>
          </w:tcPr>
          <w:p w14:paraId="551BF923" w14:textId="77777777" w:rsidR="004D0A8E" w:rsidRPr="0047143D" w:rsidRDefault="004D0A8E" w:rsidP="004D0A8E">
            <w:pPr>
              <w:jc w:val="center"/>
              <w:rPr>
                <w:rFonts w:ascii="Twinkl Cursive Unlooped" w:hAnsi="Twinkl Cursive Unlooped"/>
                <w:b/>
                <w:sz w:val="32"/>
              </w:rPr>
            </w:pPr>
            <w:r w:rsidRPr="0047143D">
              <w:rPr>
                <w:rFonts w:ascii="Twinkl Cursive Unlooped" w:hAnsi="Twinkl Cursive Unlooped"/>
                <w:b/>
                <w:sz w:val="32"/>
              </w:rPr>
              <w:t>R.E</w:t>
            </w:r>
          </w:p>
          <w:p w14:paraId="2D31974C" w14:textId="77777777" w:rsidR="004D0A8E" w:rsidRPr="0047143D" w:rsidRDefault="004D0A8E" w:rsidP="004D0A8E">
            <w:pPr>
              <w:rPr>
                <w:rFonts w:ascii="Twinkl Cursive Unlooped" w:hAnsi="Twinkl Cursive Unlooped"/>
                <w:sz w:val="32"/>
              </w:rPr>
            </w:pPr>
            <w:r w:rsidRPr="0047143D">
              <w:rPr>
                <w:rFonts w:ascii="Twinkl Cursive Unlooped" w:hAnsi="Twinkl Cursive Unlooped"/>
                <w:sz w:val="32"/>
              </w:rPr>
              <w:t>People of faith</w:t>
            </w:r>
          </w:p>
        </w:tc>
        <w:tc>
          <w:tcPr>
            <w:tcW w:w="2114" w:type="dxa"/>
            <w:gridSpan w:val="2"/>
          </w:tcPr>
          <w:p w14:paraId="62860172" w14:textId="77777777" w:rsidR="004D0A8E" w:rsidRPr="0047143D" w:rsidRDefault="004D0A8E" w:rsidP="004D0A8E">
            <w:pPr>
              <w:jc w:val="center"/>
              <w:rPr>
                <w:rFonts w:ascii="Twinkl Cursive Unlooped" w:hAnsi="Twinkl Cursive Unlooped" w:cstheme="minorHAnsi"/>
                <w:sz w:val="22"/>
                <w:szCs w:val="20"/>
              </w:rPr>
            </w:pPr>
            <w:r w:rsidRPr="0047143D">
              <w:rPr>
                <w:rFonts w:ascii="Twinkl Cursive Unlooped" w:hAnsi="Twinkl Cursive Unlooped" w:cstheme="minorHAnsi"/>
                <w:sz w:val="22"/>
                <w:szCs w:val="20"/>
              </w:rPr>
              <w:t>Malala Yousafzai</w:t>
            </w:r>
          </w:p>
        </w:tc>
        <w:tc>
          <w:tcPr>
            <w:tcW w:w="2059" w:type="dxa"/>
          </w:tcPr>
          <w:p w14:paraId="49F24D27" w14:textId="77777777" w:rsidR="004D0A8E" w:rsidRPr="0047143D" w:rsidRDefault="004D0A8E" w:rsidP="004D0A8E">
            <w:pPr>
              <w:jc w:val="center"/>
              <w:rPr>
                <w:rFonts w:ascii="Twinkl Cursive Unlooped" w:hAnsi="Twinkl Cursive Unlooped" w:cstheme="minorHAnsi"/>
                <w:sz w:val="22"/>
                <w:szCs w:val="20"/>
              </w:rPr>
            </w:pPr>
            <w:r w:rsidRPr="0047143D">
              <w:rPr>
                <w:rFonts w:ascii="Twinkl Cursive Unlooped" w:hAnsi="Twinkl Cursive Unlooped" w:cstheme="minorHAnsi"/>
                <w:sz w:val="22"/>
                <w:szCs w:val="20"/>
              </w:rPr>
              <w:t>Dalai Lama</w:t>
            </w:r>
          </w:p>
        </w:tc>
        <w:tc>
          <w:tcPr>
            <w:tcW w:w="2515" w:type="dxa"/>
          </w:tcPr>
          <w:p w14:paraId="6F86A9BB" w14:textId="77777777" w:rsidR="004D0A8E" w:rsidRPr="0047143D" w:rsidRDefault="004D0A8E" w:rsidP="004D0A8E">
            <w:pPr>
              <w:jc w:val="center"/>
              <w:rPr>
                <w:rFonts w:ascii="Twinkl Cursive Unlooped" w:hAnsi="Twinkl Cursive Unlooped" w:cstheme="minorHAnsi"/>
                <w:sz w:val="22"/>
                <w:szCs w:val="20"/>
              </w:rPr>
            </w:pPr>
            <w:r w:rsidRPr="0047143D">
              <w:rPr>
                <w:rFonts w:ascii="Twinkl Cursive Unlooped" w:hAnsi="Twinkl Cursive Unlooped" w:cstheme="minorHAnsi"/>
                <w:sz w:val="22"/>
                <w:szCs w:val="20"/>
              </w:rPr>
              <w:t>Rabbi Johnathan Sacks</w:t>
            </w:r>
          </w:p>
        </w:tc>
        <w:tc>
          <w:tcPr>
            <w:tcW w:w="2086" w:type="dxa"/>
            <w:gridSpan w:val="2"/>
          </w:tcPr>
          <w:p w14:paraId="1C2A5F99" w14:textId="77777777" w:rsidR="004D0A8E" w:rsidRPr="0047143D" w:rsidRDefault="004D0A8E" w:rsidP="004D0A8E">
            <w:pPr>
              <w:jc w:val="center"/>
              <w:rPr>
                <w:rFonts w:ascii="Twinkl Cursive Unlooped" w:hAnsi="Twinkl Cursive Unlooped" w:cstheme="minorHAnsi"/>
                <w:sz w:val="22"/>
                <w:szCs w:val="20"/>
              </w:rPr>
            </w:pPr>
            <w:r w:rsidRPr="0047143D">
              <w:rPr>
                <w:rFonts w:ascii="Twinkl Cursive Unlooped" w:hAnsi="Twinkl Cursive Unlooped" w:cstheme="minorHAnsi"/>
                <w:sz w:val="22"/>
                <w:szCs w:val="20"/>
              </w:rPr>
              <w:t xml:space="preserve">Fauja Singh </w:t>
            </w:r>
          </w:p>
        </w:tc>
        <w:tc>
          <w:tcPr>
            <w:tcW w:w="2030" w:type="dxa"/>
            <w:gridSpan w:val="2"/>
          </w:tcPr>
          <w:p w14:paraId="20A24361" w14:textId="77777777" w:rsidR="004D0A8E" w:rsidRPr="00367C4B" w:rsidRDefault="004D0A8E" w:rsidP="004D0A8E">
            <w:pPr>
              <w:jc w:val="center"/>
              <w:rPr>
                <w:rFonts w:ascii="Twinkl Cursive Unlooped" w:hAnsi="Twinkl Cursive Unlooped" w:cstheme="minorHAnsi"/>
                <w:sz w:val="22"/>
                <w:szCs w:val="20"/>
              </w:rPr>
            </w:pPr>
            <w:r w:rsidRPr="00367C4B">
              <w:rPr>
                <w:rFonts w:ascii="Twinkl Cursive Unlooped" w:hAnsi="Twinkl Cursive Unlooped" w:cstheme="minorHAnsi"/>
                <w:sz w:val="22"/>
                <w:szCs w:val="20"/>
              </w:rPr>
              <w:t>Bear Grylls</w:t>
            </w:r>
          </w:p>
        </w:tc>
        <w:tc>
          <w:tcPr>
            <w:tcW w:w="1961" w:type="dxa"/>
          </w:tcPr>
          <w:p w14:paraId="0BFFAF11" w14:textId="77777777" w:rsidR="004D0A8E" w:rsidRPr="00367C4B" w:rsidRDefault="004D0A8E" w:rsidP="004D0A8E">
            <w:pPr>
              <w:jc w:val="center"/>
              <w:rPr>
                <w:rFonts w:ascii="Twinkl Cursive Unlooped" w:hAnsi="Twinkl Cursive Unlooped" w:cstheme="minorHAnsi"/>
                <w:sz w:val="22"/>
                <w:szCs w:val="20"/>
              </w:rPr>
            </w:pPr>
            <w:r w:rsidRPr="00367C4B">
              <w:rPr>
                <w:rFonts w:ascii="Twinkl Cursive Unlooped" w:hAnsi="Twinkl Cursive Unlooped" w:cstheme="minorHAnsi"/>
                <w:sz w:val="22"/>
                <w:szCs w:val="20"/>
              </w:rPr>
              <w:t>How do people’s beliefs impact on their life?</w:t>
            </w:r>
          </w:p>
        </w:tc>
      </w:tr>
    </w:tbl>
    <w:p w14:paraId="015FB360" w14:textId="7BCC1A06" w:rsidR="005E4989" w:rsidRPr="00367C4B" w:rsidRDefault="005E4989" w:rsidP="004D0A8E">
      <w:pPr>
        <w:rPr>
          <w:rFonts w:ascii="Twinkl Cursive Unlooped" w:hAnsi="Twinkl Cursive Unlooped"/>
          <w:sz w:val="30"/>
        </w:rPr>
      </w:pPr>
      <w:r w:rsidRPr="00367C4B">
        <w:rPr>
          <w:rFonts w:ascii="Twinkl Cursive Unlooped" w:hAnsi="Twinkl Cursive Unlooped"/>
          <w:b/>
          <w:sz w:val="30"/>
        </w:rPr>
        <w:t>P.E</w:t>
      </w:r>
      <w:r w:rsidRPr="00367C4B">
        <w:rPr>
          <w:rFonts w:ascii="Twinkl Cursive Unlooped" w:hAnsi="Twinkl Cursive Unlooped"/>
          <w:sz w:val="30"/>
        </w:rPr>
        <w:t xml:space="preserve">: </w:t>
      </w:r>
      <w:r w:rsidR="004D0A8E" w:rsidRPr="00367C4B">
        <w:rPr>
          <w:rFonts w:ascii="Twinkl Cursive Unlooped" w:hAnsi="Twinkl Cursive Unlooped"/>
          <w:sz w:val="30"/>
        </w:rPr>
        <w:t>H</w:t>
      </w:r>
      <w:r w:rsidR="00610C8E" w:rsidRPr="00367C4B">
        <w:rPr>
          <w:rFonts w:ascii="Twinkl Cursive Unlooped" w:hAnsi="Twinkl Cursive Unlooped"/>
          <w:sz w:val="30"/>
        </w:rPr>
        <w:t>ockey</w:t>
      </w:r>
      <w:r w:rsidR="004D0A8E" w:rsidRPr="00367C4B">
        <w:rPr>
          <w:rFonts w:ascii="Twinkl Cursive Unlooped" w:hAnsi="Twinkl Cursive Unlooped"/>
          <w:sz w:val="30"/>
        </w:rPr>
        <w:t xml:space="preserve"> </w:t>
      </w:r>
      <w:r w:rsidR="00911E55" w:rsidRPr="00367C4B">
        <w:rPr>
          <w:rFonts w:ascii="Twinkl Cursive Unlooped" w:hAnsi="Twinkl Cursive Unlooped"/>
          <w:sz w:val="30"/>
        </w:rPr>
        <w:t>- Monday</w:t>
      </w:r>
      <w:r w:rsidR="00610C8E" w:rsidRPr="00367C4B">
        <w:rPr>
          <w:rFonts w:ascii="Twinkl Cursive Unlooped" w:hAnsi="Twinkl Cursive Unlooped"/>
          <w:sz w:val="30"/>
        </w:rPr>
        <w:t xml:space="preserve"> with Miss Hoare. </w:t>
      </w:r>
      <w:r w:rsidRPr="00367C4B">
        <w:rPr>
          <w:rFonts w:ascii="Twinkl Cursive Unlooped" w:hAnsi="Twinkl Cursive Unlooped"/>
          <w:sz w:val="30"/>
        </w:rPr>
        <w:t>Dance</w:t>
      </w:r>
      <w:r w:rsidR="004D0A8E" w:rsidRPr="00367C4B">
        <w:rPr>
          <w:rFonts w:ascii="Twinkl Cursive Unlooped" w:hAnsi="Twinkl Cursive Unlooped"/>
          <w:sz w:val="30"/>
        </w:rPr>
        <w:t xml:space="preserve"> -</w:t>
      </w:r>
      <w:r w:rsidRPr="00367C4B">
        <w:rPr>
          <w:rFonts w:ascii="Twinkl Cursive Unlooped" w:hAnsi="Twinkl Cursive Unlooped"/>
          <w:sz w:val="30"/>
        </w:rPr>
        <w:t xml:space="preserve"> Thursday with Lauren.</w:t>
      </w:r>
      <w:r w:rsidR="00383452" w:rsidRPr="00367C4B">
        <w:rPr>
          <w:rFonts w:ascii="Twinkl Cursive Unlooped" w:hAnsi="Twinkl Cursive Unlooped"/>
          <w:sz w:val="30"/>
        </w:rPr>
        <w:t xml:space="preserve"> </w:t>
      </w:r>
    </w:p>
    <w:p w14:paraId="6BC24DA8" w14:textId="5EEC2643" w:rsidR="00FD7164" w:rsidRPr="0047143D" w:rsidRDefault="0047551C" w:rsidP="004D0A8E">
      <w:pPr>
        <w:rPr>
          <w:rFonts w:ascii="Twinkl Cursive Unlooped" w:hAnsi="Twinkl Cursive Unlooped"/>
          <w:sz w:val="30"/>
        </w:rPr>
      </w:pPr>
      <w:r w:rsidRPr="0047143D">
        <w:rPr>
          <w:rFonts w:ascii="Twinkl Cursive Unlooped" w:hAnsi="Twinkl Cursive Unlooped"/>
          <w:b/>
          <w:sz w:val="30"/>
        </w:rPr>
        <w:t>Computing</w:t>
      </w:r>
      <w:r w:rsidR="000E7EC4" w:rsidRPr="0047143D">
        <w:rPr>
          <w:rFonts w:ascii="Twinkl Cursive Unlooped" w:hAnsi="Twinkl Cursive Unlooped"/>
          <w:b/>
          <w:sz w:val="30"/>
        </w:rPr>
        <w:t>:</w:t>
      </w:r>
      <w:r w:rsidR="000E7EC4" w:rsidRPr="0047143D">
        <w:rPr>
          <w:rFonts w:ascii="Twinkl Cursive Unlooped" w:hAnsi="Twinkl Cursive Unlooped"/>
          <w:sz w:val="30"/>
        </w:rPr>
        <w:t xml:space="preserve"> </w:t>
      </w:r>
      <w:r w:rsidR="004D0A8E" w:rsidRPr="0047143D">
        <w:rPr>
          <w:rFonts w:ascii="Twinkl Cursive Unlooped" w:hAnsi="Twinkl Cursive Unlooped"/>
          <w:sz w:val="30"/>
        </w:rPr>
        <w:t>W</w:t>
      </w:r>
      <w:r w:rsidR="00BA6EE9" w:rsidRPr="0047143D">
        <w:rPr>
          <w:rFonts w:ascii="Twinkl Cursive Unlooped" w:hAnsi="Twinkl Cursive Unlooped"/>
          <w:sz w:val="30"/>
        </w:rPr>
        <w:t>ord processing</w:t>
      </w:r>
      <w:r w:rsidR="006E2B6E" w:rsidRPr="0047143D">
        <w:rPr>
          <w:rFonts w:ascii="Twinkl Cursive Unlooped" w:hAnsi="Twinkl Cursive Unlooped"/>
          <w:sz w:val="30"/>
        </w:rPr>
        <w:t xml:space="preserve"> skill</w:t>
      </w:r>
      <w:r w:rsidR="00933105" w:rsidRPr="0047143D">
        <w:rPr>
          <w:rFonts w:ascii="Twinkl Cursive Unlooped" w:hAnsi="Twinkl Cursive Unlooped"/>
          <w:sz w:val="30"/>
        </w:rPr>
        <w:t>s – producing ou</w:t>
      </w:r>
      <w:r w:rsidR="004D0A8E" w:rsidRPr="0047143D">
        <w:rPr>
          <w:rFonts w:ascii="Twinkl Cursive Unlooped" w:hAnsi="Twinkl Cursive Unlooped"/>
          <w:sz w:val="30"/>
        </w:rPr>
        <w:t>r</w:t>
      </w:r>
      <w:r w:rsidR="00933105" w:rsidRPr="0047143D">
        <w:rPr>
          <w:rFonts w:ascii="Twinkl Cursive Unlooped" w:hAnsi="Twinkl Cursive Unlooped"/>
          <w:sz w:val="30"/>
        </w:rPr>
        <w:t xml:space="preserve"> news articles</w:t>
      </w:r>
      <w:r w:rsidR="00A50C49" w:rsidRPr="0047143D">
        <w:rPr>
          <w:rFonts w:ascii="Twinkl Cursive Unlooped" w:hAnsi="Twinkl Cursive Unlooped"/>
          <w:sz w:val="30"/>
        </w:rPr>
        <w:t>. Ipads – filming a news interview.</w:t>
      </w:r>
      <w:bookmarkStart w:id="0" w:name="_GoBack"/>
      <w:bookmarkEnd w:id="0"/>
    </w:p>
    <w:p w14:paraId="16166479" w14:textId="77777777" w:rsidR="00170DAC" w:rsidRDefault="00170DAC" w:rsidP="00866209">
      <w:pPr>
        <w:ind w:hanging="709"/>
        <w:rPr>
          <w:rFonts w:ascii="Twinkl" w:hAnsi="Twinkl"/>
          <w:sz w:val="28"/>
        </w:rPr>
      </w:pPr>
    </w:p>
    <w:p w14:paraId="243A7B46" w14:textId="1FC8A11F" w:rsidR="00FD7164" w:rsidRDefault="00156C41" w:rsidP="00D8367B">
      <w:pPr>
        <w:ind w:hanging="709"/>
        <w:jc w:val="center"/>
        <w:rPr>
          <w:rFonts w:ascii="Twinkl" w:hAnsi="Twinkl"/>
          <w:b/>
          <w:sz w:val="28"/>
        </w:rPr>
      </w:pPr>
      <w:r>
        <w:rPr>
          <w:rFonts w:ascii="Twinkl" w:hAnsi="Twinkl"/>
          <w:b/>
          <w:sz w:val="28"/>
        </w:rPr>
        <w:t>Our same topic ‘Cornwall Rocks’ will continue all term. Class trip (to be confirmed) linked to this topic in Spring 2.</w:t>
      </w:r>
    </w:p>
    <w:p w14:paraId="0D2F132E" w14:textId="77777777" w:rsidR="00E67CE8" w:rsidRPr="00D8367B" w:rsidRDefault="00E67CE8" w:rsidP="00A141E8">
      <w:pPr>
        <w:snapToGrid w:val="0"/>
        <w:rPr>
          <w:rFonts w:ascii="Arial" w:hAnsi="Arial" w:cs="Arial"/>
          <w:b/>
          <w:bCs/>
          <w:color w:val="333333"/>
          <w:sz w:val="18"/>
          <w:szCs w:val="36"/>
        </w:rPr>
      </w:pPr>
    </w:p>
    <w:tbl>
      <w:tblPr>
        <w:tblStyle w:val="TableGrid"/>
        <w:tblpPr w:leftFromText="180" w:rightFromText="180" w:vertAnchor="page" w:horzAnchor="margin" w:tblpXSpec="center" w:tblpY="1379"/>
        <w:tblW w:w="15144" w:type="dxa"/>
        <w:tblLook w:val="04A0" w:firstRow="1" w:lastRow="0" w:firstColumn="1" w:lastColumn="0" w:noHBand="0" w:noVBand="1"/>
      </w:tblPr>
      <w:tblGrid>
        <w:gridCol w:w="2427"/>
        <w:gridCol w:w="2121"/>
        <w:gridCol w:w="2121"/>
        <w:gridCol w:w="2115"/>
        <w:gridCol w:w="2268"/>
        <w:gridCol w:w="2078"/>
        <w:gridCol w:w="2014"/>
      </w:tblGrid>
      <w:tr w:rsidR="00F7296C" w:rsidRPr="00FD7164" w14:paraId="4CB8FA50" w14:textId="77777777" w:rsidTr="00D8367B">
        <w:trPr>
          <w:trHeight w:val="558"/>
        </w:trPr>
        <w:tc>
          <w:tcPr>
            <w:tcW w:w="2427" w:type="dxa"/>
          </w:tcPr>
          <w:p w14:paraId="3D98D28A" w14:textId="77777777" w:rsidR="00D8367B" w:rsidRDefault="00D8367B" w:rsidP="001818C2">
            <w:pPr>
              <w:jc w:val="center"/>
              <w:rPr>
                <w:rFonts w:ascii="Twinkl Thin" w:hAnsi="Twinkl Thin"/>
                <w:b/>
                <w:sz w:val="28"/>
              </w:rPr>
            </w:pPr>
            <w:r w:rsidRPr="00156C41">
              <w:rPr>
                <w:rFonts w:ascii="Twinkl Thin" w:hAnsi="Twinkl Thin"/>
                <w:b/>
                <w:sz w:val="28"/>
              </w:rPr>
              <w:t>Spring 2</w:t>
            </w:r>
          </w:p>
          <w:p w14:paraId="2AD1D0ED" w14:textId="454E31E9" w:rsidR="00D8367B" w:rsidRPr="00156C41" w:rsidRDefault="00D8367B" w:rsidP="00D8367B">
            <w:pPr>
              <w:jc w:val="center"/>
              <w:rPr>
                <w:rFonts w:ascii="Twinkl Thin" w:hAnsi="Twinkl Thin"/>
                <w:sz w:val="32"/>
              </w:rPr>
            </w:pPr>
            <w:r w:rsidRPr="00156C41">
              <w:rPr>
                <w:rFonts w:ascii="Twinkl Thin" w:hAnsi="Twinkl Thin"/>
                <w:sz w:val="22"/>
              </w:rPr>
              <w:t xml:space="preserve">(Subject to </w:t>
            </w:r>
            <w:proofErr w:type="spellStart"/>
            <w:r w:rsidRPr="00156C41">
              <w:rPr>
                <w:rFonts w:ascii="Twinkl Thin" w:hAnsi="Twinkl Thin"/>
                <w:sz w:val="22"/>
              </w:rPr>
              <w:t>ammendments</w:t>
            </w:r>
            <w:proofErr w:type="spellEnd"/>
            <w:r w:rsidRPr="00156C41">
              <w:rPr>
                <w:rFonts w:ascii="Twinkl Thin" w:hAnsi="Twinkl Thin"/>
                <w:sz w:val="22"/>
              </w:rPr>
              <w:t>)</w:t>
            </w:r>
          </w:p>
        </w:tc>
        <w:tc>
          <w:tcPr>
            <w:tcW w:w="2121" w:type="dxa"/>
          </w:tcPr>
          <w:p w14:paraId="4E48D0F0" w14:textId="77777777" w:rsidR="00D8367B" w:rsidRPr="00156C41" w:rsidRDefault="00D8367B" w:rsidP="00D8367B">
            <w:pPr>
              <w:jc w:val="center"/>
              <w:rPr>
                <w:rFonts w:ascii="Twinkl Thin" w:hAnsi="Twinkl Thin"/>
                <w:b/>
                <w:sz w:val="32"/>
              </w:rPr>
            </w:pPr>
            <w:r w:rsidRPr="00156C41">
              <w:rPr>
                <w:rFonts w:ascii="Twinkl Thin" w:hAnsi="Twinkl Thin"/>
                <w:b/>
                <w:sz w:val="32"/>
              </w:rPr>
              <w:t>WC</w:t>
            </w:r>
          </w:p>
          <w:p w14:paraId="5A8473E8" w14:textId="77777777" w:rsidR="00D8367B" w:rsidRPr="00156C41" w:rsidRDefault="00D8367B" w:rsidP="00D8367B">
            <w:pPr>
              <w:jc w:val="center"/>
              <w:rPr>
                <w:rFonts w:ascii="Twinkl Thin" w:hAnsi="Twinkl Thin"/>
                <w:b/>
                <w:sz w:val="32"/>
              </w:rPr>
            </w:pPr>
            <w:r w:rsidRPr="00156C41">
              <w:rPr>
                <w:rFonts w:ascii="Twinkl Thin" w:hAnsi="Twinkl Thin"/>
                <w:b/>
                <w:sz w:val="32"/>
              </w:rPr>
              <w:t xml:space="preserve"> 25.02.19</w:t>
            </w:r>
          </w:p>
        </w:tc>
        <w:tc>
          <w:tcPr>
            <w:tcW w:w="2121" w:type="dxa"/>
          </w:tcPr>
          <w:p w14:paraId="265F7AA0" w14:textId="77777777" w:rsidR="00D8367B" w:rsidRPr="00156C41" w:rsidRDefault="00D8367B" w:rsidP="00D8367B">
            <w:pPr>
              <w:jc w:val="center"/>
              <w:rPr>
                <w:rFonts w:ascii="Twinkl Thin" w:hAnsi="Twinkl Thin"/>
                <w:b/>
                <w:sz w:val="32"/>
              </w:rPr>
            </w:pPr>
            <w:r w:rsidRPr="00156C41">
              <w:rPr>
                <w:rFonts w:ascii="Twinkl Thin" w:hAnsi="Twinkl Thin"/>
                <w:b/>
                <w:sz w:val="32"/>
              </w:rPr>
              <w:t>WC</w:t>
            </w:r>
          </w:p>
          <w:p w14:paraId="37F022D1" w14:textId="77777777" w:rsidR="00D8367B" w:rsidRPr="00156C41" w:rsidRDefault="00D8367B" w:rsidP="00D8367B">
            <w:pPr>
              <w:jc w:val="center"/>
              <w:rPr>
                <w:rFonts w:ascii="Twinkl Thin" w:hAnsi="Twinkl Thin"/>
                <w:b/>
                <w:sz w:val="32"/>
              </w:rPr>
            </w:pPr>
            <w:r w:rsidRPr="00156C41">
              <w:rPr>
                <w:rFonts w:ascii="Twinkl Thin" w:hAnsi="Twinkl Thin"/>
                <w:b/>
                <w:sz w:val="32"/>
              </w:rPr>
              <w:t>04.03.19</w:t>
            </w:r>
          </w:p>
        </w:tc>
        <w:tc>
          <w:tcPr>
            <w:tcW w:w="2115" w:type="dxa"/>
          </w:tcPr>
          <w:p w14:paraId="12748BD6" w14:textId="77777777" w:rsidR="00D8367B" w:rsidRPr="00156C41" w:rsidRDefault="00D8367B" w:rsidP="00D8367B">
            <w:pPr>
              <w:jc w:val="center"/>
              <w:rPr>
                <w:rFonts w:ascii="Twinkl Thin" w:hAnsi="Twinkl Thin"/>
                <w:b/>
                <w:sz w:val="32"/>
              </w:rPr>
            </w:pPr>
            <w:r w:rsidRPr="00156C41">
              <w:rPr>
                <w:rFonts w:ascii="Twinkl Thin" w:hAnsi="Twinkl Thin"/>
                <w:b/>
                <w:sz w:val="32"/>
              </w:rPr>
              <w:t>WC</w:t>
            </w:r>
          </w:p>
          <w:p w14:paraId="1C255767" w14:textId="77777777" w:rsidR="00D8367B" w:rsidRPr="00156C41" w:rsidRDefault="00D8367B" w:rsidP="00D8367B">
            <w:pPr>
              <w:jc w:val="center"/>
              <w:rPr>
                <w:rFonts w:ascii="Twinkl Thin" w:hAnsi="Twinkl Thin"/>
                <w:b/>
                <w:sz w:val="32"/>
              </w:rPr>
            </w:pPr>
            <w:r w:rsidRPr="00156C41">
              <w:rPr>
                <w:rFonts w:ascii="Twinkl Thin" w:hAnsi="Twinkl Thin"/>
                <w:b/>
                <w:sz w:val="32"/>
              </w:rPr>
              <w:t>11.03.19</w:t>
            </w:r>
          </w:p>
        </w:tc>
        <w:tc>
          <w:tcPr>
            <w:tcW w:w="2268" w:type="dxa"/>
          </w:tcPr>
          <w:p w14:paraId="5F96C8E8" w14:textId="77777777" w:rsidR="00D8367B" w:rsidRPr="00156C41" w:rsidRDefault="00D8367B" w:rsidP="00D8367B">
            <w:pPr>
              <w:jc w:val="center"/>
              <w:rPr>
                <w:rFonts w:ascii="Twinkl Thin" w:hAnsi="Twinkl Thin"/>
                <w:b/>
                <w:sz w:val="32"/>
              </w:rPr>
            </w:pPr>
            <w:r w:rsidRPr="00156C41">
              <w:rPr>
                <w:rFonts w:ascii="Twinkl Thin" w:hAnsi="Twinkl Thin"/>
                <w:b/>
                <w:sz w:val="32"/>
              </w:rPr>
              <w:t>WC</w:t>
            </w:r>
          </w:p>
          <w:p w14:paraId="36A658DA" w14:textId="77777777" w:rsidR="00D8367B" w:rsidRPr="00156C41" w:rsidRDefault="00D8367B" w:rsidP="00D8367B">
            <w:pPr>
              <w:jc w:val="center"/>
              <w:rPr>
                <w:rFonts w:ascii="Twinkl Thin" w:hAnsi="Twinkl Thin"/>
                <w:b/>
                <w:sz w:val="32"/>
              </w:rPr>
            </w:pPr>
            <w:r w:rsidRPr="00156C41">
              <w:rPr>
                <w:rFonts w:ascii="Twinkl Thin" w:hAnsi="Twinkl Thin"/>
                <w:b/>
                <w:sz w:val="32"/>
              </w:rPr>
              <w:t>18.03.19</w:t>
            </w:r>
          </w:p>
        </w:tc>
        <w:tc>
          <w:tcPr>
            <w:tcW w:w="2078" w:type="dxa"/>
          </w:tcPr>
          <w:p w14:paraId="26AB849B" w14:textId="77777777" w:rsidR="00D8367B" w:rsidRPr="00156C41" w:rsidRDefault="00D8367B" w:rsidP="00D8367B">
            <w:pPr>
              <w:jc w:val="center"/>
              <w:rPr>
                <w:rFonts w:ascii="Twinkl Thin" w:hAnsi="Twinkl Thin"/>
                <w:b/>
                <w:sz w:val="32"/>
              </w:rPr>
            </w:pPr>
            <w:r w:rsidRPr="00156C41">
              <w:rPr>
                <w:rFonts w:ascii="Twinkl Thin" w:hAnsi="Twinkl Thin"/>
                <w:b/>
                <w:sz w:val="32"/>
              </w:rPr>
              <w:t>WC</w:t>
            </w:r>
          </w:p>
          <w:p w14:paraId="1D0AE6E2" w14:textId="77777777" w:rsidR="00D8367B" w:rsidRPr="00156C41" w:rsidRDefault="00D8367B" w:rsidP="00D8367B">
            <w:pPr>
              <w:jc w:val="center"/>
              <w:rPr>
                <w:rFonts w:ascii="Twinkl Thin" w:hAnsi="Twinkl Thin"/>
                <w:b/>
                <w:sz w:val="32"/>
              </w:rPr>
            </w:pPr>
            <w:r w:rsidRPr="00156C41">
              <w:rPr>
                <w:rFonts w:ascii="Twinkl Thin" w:hAnsi="Twinkl Thin"/>
                <w:b/>
                <w:sz w:val="32"/>
              </w:rPr>
              <w:t>25.03.19</w:t>
            </w:r>
          </w:p>
        </w:tc>
        <w:tc>
          <w:tcPr>
            <w:tcW w:w="2014" w:type="dxa"/>
          </w:tcPr>
          <w:p w14:paraId="464824E6" w14:textId="77777777" w:rsidR="00D8367B" w:rsidRPr="00156C41" w:rsidRDefault="00D8367B" w:rsidP="00D8367B">
            <w:pPr>
              <w:jc w:val="center"/>
              <w:rPr>
                <w:rFonts w:ascii="Twinkl Thin" w:hAnsi="Twinkl Thin"/>
                <w:b/>
                <w:sz w:val="32"/>
              </w:rPr>
            </w:pPr>
            <w:r w:rsidRPr="00156C41">
              <w:rPr>
                <w:rFonts w:ascii="Twinkl Thin" w:hAnsi="Twinkl Thin"/>
                <w:b/>
                <w:sz w:val="32"/>
              </w:rPr>
              <w:t>WC</w:t>
            </w:r>
          </w:p>
          <w:p w14:paraId="58BC5941" w14:textId="77777777" w:rsidR="00D8367B" w:rsidRPr="00156C41" w:rsidRDefault="00D8367B" w:rsidP="00D8367B">
            <w:pPr>
              <w:jc w:val="center"/>
              <w:rPr>
                <w:rFonts w:ascii="Twinkl Thin" w:hAnsi="Twinkl Thin"/>
                <w:b/>
                <w:sz w:val="32"/>
              </w:rPr>
            </w:pPr>
            <w:r w:rsidRPr="00156C41">
              <w:rPr>
                <w:rFonts w:ascii="Twinkl Thin" w:hAnsi="Twinkl Thin"/>
                <w:b/>
                <w:sz w:val="32"/>
              </w:rPr>
              <w:t>01.04.18</w:t>
            </w:r>
          </w:p>
        </w:tc>
      </w:tr>
      <w:tr w:rsidR="001730C1" w:rsidRPr="005E4989" w14:paraId="383FD7D0" w14:textId="77777777" w:rsidTr="00D8367B">
        <w:trPr>
          <w:trHeight w:val="843"/>
        </w:trPr>
        <w:tc>
          <w:tcPr>
            <w:tcW w:w="2427" w:type="dxa"/>
          </w:tcPr>
          <w:p w14:paraId="6F67B7E2" w14:textId="77777777" w:rsidR="00D8367B" w:rsidRPr="00156C41" w:rsidRDefault="00D8367B" w:rsidP="00D8367B">
            <w:pPr>
              <w:jc w:val="center"/>
              <w:rPr>
                <w:rFonts w:ascii="Twinkl Thin" w:hAnsi="Twinkl Thin"/>
                <w:b/>
                <w:sz w:val="36"/>
              </w:rPr>
            </w:pPr>
            <w:r w:rsidRPr="00156C41">
              <w:rPr>
                <w:rFonts w:ascii="Twinkl Thin" w:hAnsi="Twinkl Thin"/>
                <w:b/>
                <w:sz w:val="36"/>
              </w:rPr>
              <w:t>PSHE</w:t>
            </w:r>
          </w:p>
          <w:p w14:paraId="79065DB9" w14:textId="77777777" w:rsidR="00D8367B" w:rsidRPr="00156C41" w:rsidRDefault="00D8367B" w:rsidP="00D8367B">
            <w:pPr>
              <w:jc w:val="center"/>
              <w:rPr>
                <w:rFonts w:ascii="Twinkl Thin" w:hAnsi="Twinkl Thin"/>
                <w:sz w:val="36"/>
              </w:rPr>
            </w:pPr>
            <w:r w:rsidRPr="001624BE">
              <w:rPr>
                <w:rFonts w:ascii="Twinkl Thin" w:hAnsi="Twinkl Thin"/>
              </w:rPr>
              <w:t>Relationships &amp; differences</w:t>
            </w:r>
          </w:p>
        </w:tc>
        <w:tc>
          <w:tcPr>
            <w:tcW w:w="4242" w:type="dxa"/>
            <w:gridSpan w:val="2"/>
          </w:tcPr>
          <w:p w14:paraId="04466F88" w14:textId="77777777" w:rsidR="00D8367B" w:rsidRPr="00156C41" w:rsidRDefault="00D8367B" w:rsidP="00D8367B">
            <w:pPr>
              <w:jc w:val="center"/>
              <w:rPr>
                <w:rFonts w:ascii="Twinkl Thin" w:hAnsi="Twinkl Thin" w:cstheme="minorHAnsi"/>
                <w:sz w:val="32"/>
                <w:szCs w:val="20"/>
              </w:rPr>
            </w:pPr>
            <w:r w:rsidRPr="00156C41">
              <w:rPr>
                <w:rFonts w:ascii="Twinkl Thin" w:hAnsi="Twinkl Thin" w:cstheme="minorHAnsi"/>
                <w:sz w:val="32"/>
                <w:szCs w:val="20"/>
              </w:rPr>
              <w:t>Valuing differences</w:t>
            </w:r>
          </w:p>
          <w:p w14:paraId="1D31687C" w14:textId="2680F1F2" w:rsidR="00D8367B" w:rsidRPr="001624BE" w:rsidRDefault="00D8367B" w:rsidP="001624BE">
            <w:pPr>
              <w:pStyle w:val="ListParagraph"/>
              <w:numPr>
                <w:ilvl w:val="0"/>
                <w:numId w:val="6"/>
              </w:numPr>
              <w:jc w:val="center"/>
              <w:rPr>
                <w:rFonts w:ascii="Twinkl Thin" w:hAnsi="Twinkl Thin" w:cstheme="minorHAnsi"/>
                <w:sz w:val="22"/>
                <w:szCs w:val="20"/>
              </w:rPr>
            </w:pPr>
            <w:r w:rsidRPr="001624BE">
              <w:rPr>
                <w:rFonts w:ascii="Twinkl Thin" w:hAnsi="Twinkl Thin" w:cstheme="minorHAnsi"/>
                <w:sz w:val="21"/>
                <w:szCs w:val="20"/>
              </w:rPr>
              <w:t xml:space="preserve">Challenging </w:t>
            </w:r>
            <w:r w:rsidR="001624BE" w:rsidRPr="001624BE">
              <w:rPr>
                <w:rFonts w:ascii="Twinkl Thin" w:hAnsi="Twinkl Thin" w:cstheme="minorHAnsi"/>
                <w:sz w:val="21"/>
                <w:szCs w:val="20"/>
              </w:rPr>
              <w:t>stereotypes</w:t>
            </w:r>
            <w:r w:rsidRPr="001624BE">
              <w:rPr>
                <w:rFonts w:ascii="Twinkl Thin" w:hAnsi="Twinkl Thin" w:cstheme="minorHAnsi"/>
                <w:sz w:val="20"/>
                <w:szCs w:val="20"/>
              </w:rPr>
              <w:t xml:space="preserve"> </w:t>
            </w:r>
          </w:p>
        </w:tc>
        <w:tc>
          <w:tcPr>
            <w:tcW w:w="4383" w:type="dxa"/>
            <w:gridSpan w:val="2"/>
          </w:tcPr>
          <w:p w14:paraId="0B8219BE" w14:textId="77777777" w:rsidR="00D8367B" w:rsidRPr="00156C41" w:rsidRDefault="00D8367B" w:rsidP="00D8367B">
            <w:pPr>
              <w:jc w:val="center"/>
              <w:rPr>
                <w:rFonts w:ascii="Twinkl Thin" w:hAnsi="Twinkl Thin" w:cstheme="minorHAnsi"/>
                <w:sz w:val="32"/>
                <w:szCs w:val="20"/>
              </w:rPr>
            </w:pPr>
            <w:r w:rsidRPr="00156C41">
              <w:rPr>
                <w:rFonts w:ascii="Twinkl Thin" w:hAnsi="Twinkl Thin" w:cstheme="minorHAnsi"/>
                <w:sz w:val="32"/>
                <w:szCs w:val="20"/>
              </w:rPr>
              <w:t xml:space="preserve">Healthy relationships </w:t>
            </w:r>
          </w:p>
          <w:p w14:paraId="19224672" w14:textId="52AC4049" w:rsidR="00D8367B" w:rsidRPr="00156C41" w:rsidRDefault="001624BE" w:rsidP="00D8367B">
            <w:pPr>
              <w:jc w:val="center"/>
              <w:rPr>
                <w:rFonts w:ascii="Twinkl Thin" w:hAnsi="Twinkl Thin" w:cstheme="minorHAnsi"/>
                <w:sz w:val="20"/>
                <w:szCs w:val="20"/>
              </w:rPr>
            </w:pPr>
            <w:r>
              <w:rPr>
                <w:rFonts w:ascii="Twinkl Thin" w:hAnsi="Twinkl Thin" w:cstheme="minorHAnsi"/>
                <w:sz w:val="20"/>
                <w:szCs w:val="20"/>
              </w:rPr>
              <w:t xml:space="preserve">- </w:t>
            </w:r>
            <w:r w:rsidR="00D8367B" w:rsidRPr="00156C41">
              <w:rPr>
                <w:rFonts w:ascii="Twinkl Thin" w:hAnsi="Twinkl Thin" w:cstheme="minorHAnsi"/>
                <w:sz w:val="20"/>
                <w:szCs w:val="20"/>
              </w:rPr>
              <w:t>Friendship and team work</w:t>
            </w:r>
          </w:p>
          <w:p w14:paraId="52F554A3" w14:textId="77777777" w:rsidR="00D8367B" w:rsidRPr="00156C41" w:rsidRDefault="00D8367B" w:rsidP="00D8367B">
            <w:pPr>
              <w:jc w:val="center"/>
              <w:rPr>
                <w:rFonts w:ascii="Twinkl Thin" w:hAnsi="Twinkl Thin" w:cstheme="minorHAnsi"/>
                <w:sz w:val="21"/>
                <w:szCs w:val="20"/>
              </w:rPr>
            </w:pPr>
            <w:r w:rsidRPr="00156C41">
              <w:rPr>
                <w:rFonts w:ascii="Twinkl Thin" w:hAnsi="Twinkl Thin" w:cstheme="minorHAnsi"/>
                <w:sz w:val="21"/>
                <w:szCs w:val="20"/>
              </w:rPr>
              <w:t>-Physical contact – what is acceptable?</w:t>
            </w:r>
          </w:p>
          <w:p w14:paraId="28BCC729" w14:textId="77777777" w:rsidR="00D8367B" w:rsidRPr="00156C41" w:rsidRDefault="00D8367B" w:rsidP="00D8367B">
            <w:pPr>
              <w:jc w:val="center"/>
              <w:rPr>
                <w:rFonts w:ascii="Twinkl Thin" w:hAnsi="Twinkl Thin" w:cstheme="minorHAnsi"/>
                <w:sz w:val="22"/>
                <w:szCs w:val="20"/>
              </w:rPr>
            </w:pPr>
          </w:p>
        </w:tc>
        <w:tc>
          <w:tcPr>
            <w:tcW w:w="4092" w:type="dxa"/>
            <w:gridSpan w:val="2"/>
          </w:tcPr>
          <w:p w14:paraId="6D31307B" w14:textId="77777777" w:rsidR="00D8367B" w:rsidRPr="00156C41" w:rsidRDefault="00D8367B" w:rsidP="00D8367B">
            <w:pPr>
              <w:jc w:val="center"/>
              <w:rPr>
                <w:rFonts w:ascii="Twinkl Thin" w:hAnsi="Twinkl Thin" w:cstheme="minorHAnsi"/>
                <w:sz w:val="32"/>
                <w:szCs w:val="20"/>
              </w:rPr>
            </w:pPr>
            <w:r w:rsidRPr="00156C41">
              <w:rPr>
                <w:rFonts w:ascii="Twinkl Thin" w:hAnsi="Twinkl Thin" w:cstheme="minorHAnsi"/>
                <w:sz w:val="32"/>
                <w:szCs w:val="20"/>
              </w:rPr>
              <w:t>Feelings and emotions</w:t>
            </w:r>
          </w:p>
          <w:p w14:paraId="131DCE8E" w14:textId="7CA0E07B" w:rsidR="00D8367B" w:rsidRPr="00156C41" w:rsidRDefault="00D8367B" w:rsidP="00D8367B">
            <w:pPr>
              <w:jc w:val="center"/>
              <w:rPr>
                <w:rFonts w:ascii="Twinkl Thin" w:hAnsi="Twinkl Thin" w:cstheme="minorHAnsi"/>
                <w:sz w:val="32"/>
                <w:szCs w:val="20"/>
              </w:rPr>
            </w:pPr>
            <w:r w:rsidRPr="00156C41">
              <w:rPr>
                <w:rFonts w:ascii="Twinkl Thin" w:hAnsi="Twinkl Thin" w:cstheme="minorHAnsi"/>
                <w:sz w:val="21"/>
                <w:szCs w:val="21"/>
              </w:rPr>
              <w:t>Confidentiality</w:t>
            </w:r>
            <w:r w:rsidR="001624BE">
              <w:rPr>
                <w:rFonts w:ascii="Twinkl Thin" w:hAnsi="Twinkl Thin" w:cstheme="minorHAnsi"/>
                <w:sz w:val="21"/>
                <w:szCs w:val="21"/>
              </w:rPr>
              <w:t xml:space="preserve">, </w:t>
            </w:r>
            <w:r w:rsidRPr="00156C41">
              <w:rPr>
                <w:rFonts w:ascii="Twinkl Thin" w:hAnsi="Twinkl Thin" w:cstheme="minorHAnsi"/>
                <w:sz w:val="21"/>
                <w:szCs w:val="21"/>
              </w:rPr>
              <w:t>secrets and dares</w:t>
            </w:r>
          </w:p>
          <w:p w14:paraId="7989D867" w14:textId="77777777" w:rsidR="00D8367B" w:rsidRPr="00156C41" w:rsidRDefault="00D8367B" w:rsidP="00D8367B">
            <w:pPr>
              <w:rPr>
                <w:rFonts w:ascii="Twinkl Thin" w:hAnsi="Twinkl Thin" w:cstheme="minorHAnsi"/>
                <w:sz w:val="22"/>
                <w:szCs w:val="20"/>
              </w:rPr>
            </w:pPr>
          </w:p>
        </w:tc>
      </w:tr>
      <w:tr w:rsidR="001730C1" w:rsidRPr="005E4989" w14:paraId="7E799226" w14:textId="77777777" w:rsidTr="00D8367B">
        <w:trPr>
          <w:trHeight w:val="755"/>
        </w:trPr>
        <w:tc>
          <w:tcPr>
            <w:tcW w:w="2427" w:type="dxa"/>
          </w:tcPr>
          <w:p w14:paraId="04470BBA" w14:textId="77777777" w:rsidR="00D8367B" w:rsidRPr="00156C41" w:rsidRDefault="00D8367B" w:rsidP="00D8367B">
            <w:pPr>
              <w:jc w:val="center"/>
              <w:rPr>
                <w:rFonts w:ascii="Twinkl Thin" w:hAnsi="Twinkl Thin"/>
                <w:b/>
                <w:sz w:val="36"/>
              </w:rPr>
            </w:pPr>
            <w:r w:rsidRPr="00156C41">
              <w:rPr>
                <w:rFonts w:ascii="Twinkl Thin" w:hAnsi="Twinkl Thin"/>
                <w:b/>
                <w:sz w:val="36"/>
              </w:rPr>
              <w:t>English</w:t>
            </w:r>
          </w:p>
          <w:p w14:paraId="349984C9" w14:textId="333A1EE5" w:rsidR="00D8367B" w:rsidRPr="00156C41" w:rsidRDefault="00D8367B" w:rsidP="00D8367B">
            <w:pPr>
              <w:jc w:val="center"/>
              <w:rPr>
                <w:rFonts w:ascii="Twinkl Thin" w:hAnsi="Twinkl Thin"/>
                <w:sz w:val="36"/>
              </w:rPr>
            </w:pPr>
          </w:p>
        </w:tc>
        <w:tc>
          <w:tcPr>
            <w:tcW w:w="4242" w:type="dxa"/>
            <w:gridSpan w:val="2"/>
          </w:tcPr>
          <w:p w14:paraId="0087DEED" w14:textId="77777777" w:rsidR="00D8367B" w:rsidRPr="00156C41" w:rsidRDefault="00D8367B" w:rsidP="00D8367B">
            <w:pPr>
              <w:jc w:val="center"/>
              <w:rPr>
                <w:rFonts w:ascii="Twinkl Thin" w:hAnsi="Twinkl Thin" w:cstheme="minorHAnsi"/>
                <w:sz w:val="22"/>
                <w:szCs w:val="20"/>
              </w:rPr>
            </w:pPr>
          </w:p>
          <w:p w14:paraId="777FDDA5" w14:textId="6261844A" w:rsidR="00D8367B" w:rsidRPr="00156C41" w:rsidRDefault="00D8367B" w:rsidP="008F16DD">
            <w:pPr>
              <w:jc w:val="center"/>
              <w:rPr>
                <w:rFonts w:ascii="Twinkl Thin" w:hAnsi="Twinkl Thin" w:cstheme="minorHAnsi"/>
                <w:sz w:val="22"/>
                <w:szCs w:val="20"/>
              </w:rPr>
            </w:pPr>
            <w:r w:rsidRPr="00156C41">
              <w:rPr>
                <w:rFonts w:ascii="Twinkl Thin" w:hAnsi="Twinkl Thin" w:cstheme="minorHAnsi"/>
                <w:sz w:val="22"/>
                <w:szCs w:val="20"/>
              </w:rPr>
              <w:t>Write a Fossil</w:t>
            </w:r>
            <w:r w:rsidR="007A6399">
              <w:rPr>
                <w:rFonts w:ascii="Twinkl Thin" w:hAnsi="Twinkl Thin" w:cstheme="minorHAnsi"/>
                <w:sz w:val="22"/>
                <w:szCs w:val="20"/>
              </w:rPr>
              <w:t xml:space="preserve"> </w:t>
            </w:r>
            <w:r w:rsidRPr="00156C41">
              <w:rPr>
                <w:rFonts w:ascii="Twinkl Thin" w:hAnsi="Twinkl Thin" w:cstheme="minorHAnsi"/>
                <w:sz w:val="22"/>
                <w:szCs w:val="20"/>
              </w:rPr>
              <w:t xml:space="preserve">fact file  </w:t>
            </w:r>
          </w:p>
          <w:p w14:paraId="7F6701F1" w14:textId="77777777" w:rsidR="00D8367B" w:rsidRPr="00156C41" w:rsidRDefault="00D8367B" w:rsidP="00D8367B">
            <w:pPr>
              <w:jc w:val="center"/>
              <w:rPr>
                <w:rFonts w:ascii="Twinkl Thin" w:hAnsi="Twinkl Thin" w:cstheme="minorHAnsi"/>
                <w:sz w:val="22"/>
                <w:szCs w:val="20"/>
              </w:rPr>
            </w:pPr>
          </w:p>
        </w:tc>
        <w:tc>
          <w:tcPr>
            <w:tcW w:w="6461" w:type="dxa"/>
            <w:gridSpan w:val="3"/>
          </w:tcPr>
          <w:p w14:paraId="2DC281CC" w14:textId="77777777" w:rsidR="00D8367B" w:rsidRPr="00156C41" w:rsidRDefault="00D8367B" w:rsidP="00D8367B">
            <w:pPr>
              <w:jc w:val="center"/>
              <w:rPr>
                <w:rFonts w:ascii="Twinkl Thin" w:hAnsi="Twinkl Thin" w:cstheme="minorHAnsi"/>
                <w:sz w:val="22"/>
                <w:szCs w:val="20"/>
              </w:rPr>
            </w:pPr>
          </w:p>
          <w:p w14:paraId="501F6F0E" w14:textId="77777777" w:rsidR="00D8367B" w:rsidRDefault="00D8367B" w:rsidP="00D8367B">
            <w:pPr>
              <w:jc w:val="center"/>
              <w:rPr>
                <w:rFonts w:ascii="Twinkl Thin" w:hAnsi="Twinkl Thin" w:cstheme="minorHAnsi"/>
                <w:sz w:val="22"/>
                <w:szCs w:val="20"/>
              </w:rPr>
            </w:pPr>
            <w:r w:rsidRPr="00156C41">
              <w:rPr>
                <w:rFonts w:ascii="Twinkl Thin" w:hAnsi="Twinkl Thin" w:cstheme="minorHAnsi"/>
                <w:sz w:val="22"/>
                <w:szCs w:val="20"/>
              </w:rPr>
              <w:t xml:space="preserve">The lighthouse </w:t>
            </w:r>
            <w:r w:rsidR="00AC59D6">
              <w:rPr>
                <w:rFonts w:ascii="Twinkl Thin" w:hAnsi="Twinkl Thin" w:cstheme="minorHAnsi"/>
                <w:sz w:val="22"/>
                <w:szCs w:val="20"/>
              </w:rPr>
              <w:t>story</w:t>
            </w:r>
            <w:r w:rsidRPr="00156C41">
              <w:rPr>
                <w:rFonts w:ascii="Twinkl Thin" w:hAnsi="Twinkl Thin" w:cstheme="minorHAnsi"/>
                <w:sz w:val="22"/>
                <w:szCs w:val="20"/>
              </w:rPr>
              <w:t xml:space="preserve"> – write our own short story from the video. </w:t>
            </w:r>
          </w:p>
          <w:p w14:paraId="19FA43B5" w14:textId="41BECF31" w:rsidR="00AC59D6" w:rsidRPr="00156C41" w:rsidRDefault="00AC59D6" w:rsidP="00D8367B">
            <w:pPr>
              <w:jc w:val="center"/>
              <w:rPr>
                <w:rFonts w:ascii="Twinkl Thin" w:hAnsi="Twinkl Thin" w:cstheme="minorHAnsi"/>
                <w:sz w:val="22"/>
                <w:szCs w:val="20"/>
              </w:rPr>
            </w:pPr>
          </w:p>
        </w:tc>
        <w:tc>
          <w:tcPr>
            <w:tcW w:w="2014" w:type="dxa"/>
          </w:tcPr>
          <w:p w14:paraId="31042D01" w14:textId="489F75EA" w:rsidR="00D8367B" w:rsidRPr="00156C41" w:rsidRDefault="00D8367B" w:rsidP="00D8367B">
            <w:pPr>
              <w:jc w:val="center"/>
              <w:rPr>
                <w:rFonts w:ascii="Twinkl Thin" w:hAnsi="Twinkl Thin" w:cstheme="minorHAnsi"/>
                <w:sz w:val="22"/>
                <w:szCs w:val="20"/>
              </w:rPr>
            </w:pPr>
            <w:r w:rsidRPr="00156C41">
              <w:rPr>
                <w:rFonts w:ascii="Twinkl Thin" w:hAnsi="Twinkl Thin" w:cstheme="minorHAnsi"/>
                <w:sz w:val="22"/>
                <w:szCs w:val="20"/>
              </w:rPr>
              <w:t xml:space="preserve">Distance </w:t>
            </w:r>
            <w:r w:rsidR="00112A52">
              <w:rPr>
                <w:rFonts w:ascii="Twinkl Thin" w:hAnsi="Twinkl Thin" w:cstheme="minorHAnsi"/>
                <w:sz w:val="22"/>
                <w:szCs w:val="20"/>
              </w:rPr>
              <w:t>wri</w:t>
            </w:r>
            <w:r w:rsidR="00FB253B">
              <w:rPr>
                <w:rFonts w:ascii="Twinkl Thin" w:hAnsi="Twinkl Thin" w:cstheme="minorHAnsi"/>
                <w:sz w:val="22"/>
                <w:szCs w:val="20"/>
              </w:rPr>
              <w:t>t</w:t>
            </w:r>
            <w:r w:rsidR="00112A52">
              <w:rPr>
                <w:rFonts w:ascii="Twinkl Thin" w:hAnsi="Twinkl Thin" w:cstheme="minorHAnsi"/>
                <w:sz w:val="22"/>
                <w:szCs w:val="20"/>
              </w:rPr>
              <w:t>ing:</w:t>
            </w:r>
            <w:r w:rsidRPr="00156C41">
              <w:rPr>
                <w:rFonts w:ascii="Twinkl Thin" w:hAnsi="Twinkl Thin" w:cstheme="minorHAnsi"/>
                <w:sz w:val="22"/>
                <w:szCs w:val="20"/>
              </w:rPr>
              <w:t xml:space="preserve"> </w:t>
            </w:r>
          </w:p>
          <w:p w14:paraId="083F4653" w14:textId="77777777" w:rsidR="00D8367B" w:rsidRPr="00156C41" w:rsidRDefault="00D8367B" w:rsidP="00D8367B">
            <w:pPr>
              <w:jc w:val="center"/>
              <w:rPr>
                <w:rFonts w:ascii="Twinkl Thin" w:hAnsi="Twinkl Thin" w:cstheme="minorHAnsi"/>
                <w:sz w:val="22"/>
                <w:szCs w:val="20"/>
              </w:rPr>
            </w:pPr>
            <w:r w:rsidRPr="00156C41">
              <w:rPr>
                <w:rFonts w:ascii="Twinkl Thin" w:hAnsi="Twinkl Thin" w:cstheme="minorHAnsi"/>
                <w:sz w:val="22"/>
                <w:szCs w:val="20"/>
              </w:rPr>
              <w:t>A traditional Cornish pasty recipe.</w:t>
            </w:r>
          </w:p>
        </w:tc>
      </w:tr>
      <w:tr w:rsidR="001730C1" w:rsidRPr="005E4989" w14:paraId="237E709F" w14:textId="77777777" w:rsidTr="00D8367B">
        <w:trPr>
          <w:trHeight w:val="494"/>
        </w:trPr>
        <w:tc>
          <w:tcPr>
            <w:tcW w:w="2427" w:type="dxa"/>
          </w:tcPr>
          <w:p w14:paraId="18E8BE42" w14:textId="77777777" w:rsidR="00D8367B" w:rsidRPr="00156C41" w:rsidRDefault="00D8367B" w:rsidP="00D8367B">
            <w:pPr>
              <w:jc w:val="center"/>
              <w:rPr>
                <w:rFonts w:ascii="Twinkl Thin" w:hAnsi="Twinkl Thin"/>
                <w:b/>
                <w:sz w:val="36"/>
              </w:rPr>
            </w:pPr>
            <w:r w:rsidRPr="00156C41">
              <w:rPr>
                <w:rFonts w:ascii="Twinkl Thin" w:hAnsi="Twinkl Thin"/>
                <w:b/>
                <w:sz w:val="36"/>
              </w:rPr>
              <w:t>Reading</w:t>
            </w:r>
          </w:p>
          <w:p w14:paraId="33D7A698" w14:textId="57C0191F" w:rsidR="00D8367B" w:rsidRPr="00156C41" w:rsidRDefault="00F7296C" w:rsidP="00D8367B">
            <w:pPr>
              <w:jc w:val="center"/>
              <w:rPr>
                <w:rFonts w:ascii="Twinkl Thin" w:hAnsi="Twinkl Thin"/>
                <w:sz w:val="36"/>
              </w:rPr>
            </w:pPr>
            <w:r w:rsidRPr="001624BE">
              <w:rPr>
                <w:rFonts w:ascii="Twinkl Thin" w:hAnsi="Twinkl Thin"/>
                <w:sz w:val="28"/>
              </w:rPr>
              <w:t>Bills’ New Frock</w:t>
            </w:r>
          </w:p>
        </w:tc>
        <w:tc>
          <w:tcPr>
            <w:tcW w:w="4242" w:type="dxa"/>
            <w:gridSpan w:val="2"/>
          </w:tcPr>
          <w:p w14:paraId="731EED08" w14:textId="77777777" w:rsidR="00D8367B" w:rsidRPr="00156C41" w:rsidRDefault="00D8367B" w:rsidP="00D8367B">
            <w:pPr>
              <w:pStyle w:val="Heading4"/>
              <w:spacing w:before="0"/>
              <w:jc w:val="center"/>
              <w:textAlignment w:val="top"/>
              <w:rPr>
                <w:rFonts w:ascii="Twinkl Thin" w:hAnsi="Twinkl Thin" w:cstheme="minorHAnsi"/>
                <w:i w:val="0"/>
                <w:sz w:val="22"/>
                <w:szCs w:val="20"/>
              </w:rPr>
            </w:pPr>
          </w:p>
          <w:p w14:paraId="0478479E" w14:textId="34F22337" w:rsidR="00D8367B" w:rsidRPr="00156C41" w:rsidRDefault="00D8367B" w:rsidP="00D8367B">
            <w:pPr>
              <w:jc w:val="center"/>
              <w:rPr>
                <w:rFonts w:ascii="Twinkl Thin" w:hAnsi="Twinkl Thin" w:cstheme="minorHAnsi"/>
                <w:sz w:val="22"/>
                <w:szCs w:val="20"/>
              </w:rPr>
            </w:pPr>
            <w:r w:rsidRPr="00156C41">
              <w:rPr>
                <w:rFonts w:ascii="Twinkl Thin" w:hAnsi="Twinkl Thin" w:cstheme="minorHAnsi"/>
                <w:color w:val="000000" w:themeColor="text1"/>
                <w:sz w:val="22"/>
                <w:szCs w:val="20"/>
              </w:rPr>
              <w:t>Mary Anning biography</w:t>
            </w:r>
            <w:r w:rsidR="00F7296C">
              <w:rPr>
                <w:rFonts w:ascii="Twinkl Thin" w:hAnsi="Twinkl Thin" w:cstheme="minorHAnsi"/>
                <w:color w:val="000000" w:themeColor="text1"/>
                <w:sz w:val="22"/>
                <w:szCs w:val="20"/>
              </w:rPr>
              <w:t xml:space="preserve"> - </w:t>
            </w:r>
          </w:p>
        </w:tc>
        <w:tc>
          <w:tcPr>
            <w:tcW w:w="2115" w:type="dxa"/>
          </w:tcPr>
          <w:p w14:paraId="156027AE" w14:textId="77777777" w:rsidR="00D8367B" w:rsidRPr="00F7296C" w:rsidRDefault="00D8367B" w:rsidP="00D8367B">
            <w:pPr>
              <w:jc w:val="center"/>
              <w:rPr>
                <w:rFonts w:ascii="Twinkl Thin" w:hAnsi="Twinkl Thin" w:cstheme="minorHAnsi"/>
                <w:sz w:val="11"/>
                <w:szCs w:val="20"/>
              </w:rPr>
            </w:pPr>
          </w:p>
          <w:p w14:paraId="24DF094B" w14:textId="639C2C5C" w:rsidR="00D8367B" w:rsidRPr="001730C1" w:rsidRDefault="00D8367B" w:rsidP="00F7296C">
            <w:pPr>
              <w:jc w:val="center"/>
              <w:rPr>
                <w:rFonts w:ascii="Twinkl Thin" w:hAnsi="Twinkl Thin"/>
                <w:sz w:val="20"/>
                <w:szCs w:val="20"/>
              </w:rPr>
            </w:pPr>
            <w:r w:rsidRPr="001730C1">
              <w:rPr>
                <w:rFonts w:ascii="Twinkl Thin" w:hAnsi="Twinkl Thin" w:cstheme="minorHAnsi"/>
                <w:sz w:val="18"/>
                <w:szCs w:val="20"/>
              </w:rPr>
              <w:t>Independent</w:t>
            </w:r>
            <w:r w:rsidR="001730C1" w:rsidRPr="001730C1">
              <w:rPr>
                <w:rFonts w:ascii="Twinkl Thin" w:hAnsi="Twinkl Thin" w:cstheme="minorHAnsi"/>
                <w:sz w:val="18"/>
                <w:szCs w:val="20"/>
              </w:rPr>
              <w:t xml:space="preserve"> task: </w:t>
            </w:r>
            <w:r w:rsidR="001730C1" w:rsidRPr="001730C1">
              <w:rPr>
                <w:rFonts w:ascii="Twinkl Thin" w:hAnsi="Twinkl Thin" w:cs="Arial"/>
                <w:color w:val="222222"/>
                <w:sz w:val="18"/>
                <w:szCs w:val="20"/>
                <w:shd w:val="clear" w:color="auto" w:fill="FFFFFF"/>
              </w:rPr>
              <w:t>Pa</w:t>
            </w:r>
            <w:r w:rsidR="00F7296C" w:rsidRPr="001730C1">
              <w:rPr>
                <w:rFonts w:ascii="Twinkl Thin" w:hAnsi="Twinkl Thin" w:cs="Arial"/>
                <w:color w:val="222222"/>
                <w:sz w:val="18"/>
                <w:szCs w:val="20"/>
                <w:shd w:val="clear" w:color="auto" w:fill="FFFFFF"/>
              </w:rPr>
              <w:t>laeontology</w:t>
            </w:r>
            <w:r w:rsidR="001730C1" w:rsidRPr="001730C1">
              <w:rPr>
                <w:rFonts w:ascii="Twinkl Thin" w:hAnsi="Twinkl Thin" w:cs="Arial"/>
                <w:color w:val="222222"/>
                <w:sz w:val="18"/>
                <w:szCs w:val="20"/>
                <w:shd w:val="clear" w:color="auto" w:fill="FFFFFF"/>
              </w:rPr>
              <w:t xml:space="preserve"> reading comprehension</w:t>
            </w:r>
          </w:p>
        </w:tc>
        <w:tc>
          <w:tcPr>
            <w:tcW w:w="4346" w:type="dxa"/>
            <w:gridSpan w:val="2"/>
          </w:tcPr>
          <w:p w14:paraId="1B7435E0" w14:textId="77777777" w:rsidR="00D8367B" w:rsidRPr="00156C41" w:rsidRDefault="00D8367B" w:rsidP="00D8367B">
            <w:pPr>
              <w:jc w:val="center"/>
              <w:rPr>
                <w:rFonts w:ascii="Twinkl Thin" w:hAnsi="Twinkl Thin" w:cstheme="minorHAnsi"/>
                <w:sz w:val="22"/>
                <w:szCs w:val="20"/>
              </w:rPr>
            </w:pPr>
          </w:p>
          <w:p w14:paraId="54438B9F" w14:textId="77777777" w:rsidR="00D8367B" w:rsidRPr="00156C41" w:rsidRDefault="00D8367B" w:rsidP="00D8367B">
            <w:pPr>
              <w:jc w:val="center"/>
              <w:rPr>
                <w:rFonts w:ascii="Twinkl Thin" w:hAnsi="Twinkl Thin" w:cstheme="minorHAnsi"/>
                <w:sz w:val="22"/>
                <w:szCs w:val="20"/>
              </w:rPr>
            </w:pPr>
            <w:r w:rsidRPr="00156C41">
              <w:rPr>
                <w:rFonts w:ascii="Twinkl Thin" w:hAnsi="Twinkl Thin"/>
                <w:sz w:val="21"/>
                <w:szCs w:val="20"/>
              </w:rPr>
              <w:t>Leaflet persuading people to visit the Cornish coast.</w:t>
            </w:r>
          </w:p>
        </w:tc>
        <w:tc>
          <w:tcPr>
            <w:tcW w:w="2014" w:type="dxa"/>
          </w:tcPr>
          <w:p w14:paraId="3E5023E9" w14:textId="77777777" w:rsidR="00D8367B" w:rsidRPr="00156C41" w:rsidRDefault="00D8367B" w:rsidP="00D8367B">
            <w:pPr>
              <w:jc w:val="center"/>
              <w:rPr>
                <w:rFonts w:ascii="Twinkl Thin" w:hAnsi="Twinkl Thin" w:cstheme="minorHAnsi"/>
                <w:sz w:val="22"/>
                <w:szCs w:val="20"/>
              </w:rPr>
            </w:pPr>
            <w:r w:rsidRPr="00156C41">
              <w:rPr>
                <w:rFonts w:ascii="Twinkl Thin" w:hAnsi="Twinkl Thin" w:cstheme="minorHAnsi"/>
                <w:sz w:val="22"/>
                <w:szCs w:val="20"/>
              </w:rPr>
              <w:t xml:space="preserve">Reading assessment </w:t>
            </w:r>
          </w:p>
        </w:tc>
      </w:tr>
      <w:tr w:rsidR="001730C1" w:rsidRPr="005E4989" w14:paraId="282D00F6" w14:textId="77777777" w:rsidTr="00D8367B">
        <w:trPr>
          <w:trHeight w:val="1353"/>
        </w:trPr>
        <w:tc>
          <w:tcPr>
            <w:tcW w:w="2427" w:type="dxa"/>
          </w:tcPr>
          <w:p w14:paraId="44B34879" w14:textId="77777777" w:rsidR="00D8367B" w:rsidRPr="00156C41" w:rsidRDefault="00D8367B" w:rsidP="00D8367B">
            <w:pPr>
              <w:jc w:val="center"/>
              <w:rPr>
                <w:rFonts w:ascii="Twinkl Thin" w:hAnsi="Twinkl Thin"/>
                <w:b/>
                <w:sz w:val="36"/>
              </w:rPr>
            </w:pPr>
            <w:r w:rsidRPr="00156C41">
              <w:rPr>
                <w:rFonts w:ascii="Twinkl Thin" w:hAnsi="Twinkl Thin"/>
                <w:b/>
                <w:sz w:val="36"/>
              </w:rPr>
              <w:t>Topic</w:t>
            </w:r>
          </w:p>
          <w:p w14:paraId="2CF01317" w14:textId="77777777" w:rsidR="00D8367B" w:rsidRPr="00156C41" w:rsidRDefault="00D8367B" w:rsidP="00D8367B">
            <w:pPr>
              <w:jc w:val="center"/>
              <w:rPr>
                <w:rFonts w:ascii="Twinkl Thin" w:hAnsi="Twinkl Thin"/>
                <w:sz w:val="36"/>
              </w:rPr>
            </w:pPr>
            <w:r w:rsidRPr="00156C41">
              <w:rPr>
                <w:rFonts w:ascii="Twinkl Thin" w:hAnsi="Twinkl Thin"/>
                <w:sz w:val="28"/>
              </w:rPr>
              <w:t>The coastline &amp; fossils.</w:t>
            </w:r>
          </w:p>
        </w:tc>
        <w:tc>
          <w:tcPr>
            <w:tcW w:w="4242" w:type="dxa"/>
            <w:gridSpan w:val="2"/>
          </w:tcPr>
          <w:p w14:paraId="111917A0" w14:textId="3B915E53" w:rsidR="00D8367B" w:rsidRPr="00156C41" w:rsidRDefault="00D8367B" w:rsidP="00D8367B">
            <w:pPr>
              <w:spacing w:before="100" w:beforeAutospacing="1" w:after="100" w:afterAutospacing="1"/>
              <w:ind w:hanging="76"/>
              <w:jc w:val="center"/>
              <w:rPr>
                <w:rFonts w:ascii="Twinkl Thin" w:hAnsi="Twinkl Thin" w:cs="Arial"/>
                <w:color w:val="333333"/>
                <w:sz w:val="20"/>
              </w:rPr>
            </w:pPr>
            <w:r w:rsidRPr="00156C41">
              <w:rPr>
                <w:rFonts w:ascii="Twinkl Thin" w:hAnsi="Twinkl Thin" w:cs="Arial"/>
                <w:b/>
                <w:color w:val="333333"/>
                <w:sz w:val="20"/>
              </w:rPr>
              <w:t>Geography:</w:t>
            </w:r>
            <w:r w:rsidRPr="00156C41">
              <w:rPr>
                <w:rFonts w:ascii="Twinkl Thin" w:hAnsi="Twinkl Thin" w:cs="Arial"/>
                <w:color w:val="333333"/>
                <w:sz w:val="20"/>
              </w:rPr>
              <w:t xml:space="preserve"> Local knowledge - What is a coast? Identifying coasts &amp; mines on a map.     </w:t>
            </w:r>
            <w:r w:rsidRPr="00156C41">
              <w:rPr>
                <w:rFonts w:ascii="Twinkl Thin" w:hAnsi="Twinkl Thin" w:cs="Arial"/>
                <w:b/>
                <w:color w:val="333333"/>
                <w:sz w:val="20"/>
              </w:rPr>
              <w:t>Science:</w:t>
            </w:r>
            <w:r w:rsidRPr="00156C41">
              <w:rPr>
                <w:rFonts w:ascii="Twinkl Thin" w:hAnsi="Twinkl Thin" w:cs="Arial"/>
                <w:color w:val="333333"/>
                <w:sz w:val="20"/>
              </w:rPr>
              <w:t xml:space="preserve"> Describe how fossils are formed when things that have lived are trapped within rock. </w:t>
            </w:r>
            <w:proofErr w:type="gramStart"/>
            <w:r w:rsidRPr="00156C41">
              <w:rPr>
                <w:rFonts w:ascii="Twinkl Thin" w:hAnsi="Twinkl Thin" w:cs="Arial"/>
                <w:color w:val="333333"/>
                <w:sz w:val="20"/>
              </w:rPr>
              <w:t>Crystals  -</w:t>
            </w:r>
            <w:proofErr w:type="gramEnd"/>
            <w:r w:rsidRPr="00156C41">
              <w:rPr>
                <w:rFonts w:ascii="Twinkl Thin" w:hAnsi="Twinkl Thin" w:cs="Arial"/>
                <w:color w:val="333333"/>
                <w:sz w:val="20"/>
              </w:rPr>
              <w:t xml:space="preserve"> making salt crystals. </w:t>
            </w:r>
          </w:p>
        </w:tc>
        <w:tc>
          <w:tcPr>
            <w:tcW w:w="4383" w:type="dxa"/>
            <w:gridSpan w:val="2"/>
          </w:tcPr>
          <w:p w14:paraId="0AAC066E" w14:textId="77777777" w:rsidR="00D8367B" w:rsidRPr="00156C41" w:rsidRDefault="00D8367B" w:rsidP="00D8367B">
            <w:pPr>
              <w:pStyle w:val="Heading2"/>
              <w:shd w:val="clear" w:color="auto" w:fill="FFFFFF"/>
              <w:spacing w:after="0" w:afterAutospacing="0"/>
              <w:jc w:val="center"/>
              <w:rPr>
                <w:rFonts w:ascii="Twinkl Thin" w:hAnsi="Twinkl Thin" w:cs="Arial"/>
                <w:color w:val="333333"/>
                <w:sz w:val="20"/>
              </w:rPr>
            </w:pPr>
            <w:r w:rsidRPr="00156C41">
              <w:rPr>
                <w:rFonts w:ascii="Twinkl Thin" w:hAnsi="Twinkl Thin" w:cs="Arial"/>
                <w:color w:val="333333"/>
                <w:sz w:val="20"/>
              </w:rPr>
              <w:t xml:space="preserve">Geography: </w:t>
            </w:r>
            <w:r w:rsidRPr="00156C41">
              <w:rPr>
                <w:rFonts w:ascii="Twinkl Thin" w:hAnsi="Twinkl Thin" w:cs="Arial"/>
                <w:b w:val="0"/>
                <w:color w:val="333333"/>
                <w:sz w:val="20"/>
              </w:rPr>
              <w:t xml:space="preserve">Physical geographical features. Coastal erosion- formation of caves and stacks. Local Geo-thermal energy project at United Downs. What is geo-thermal energy? Why is this type of </w:t>
            </w:r>
            <w:proofErr w:type="gramStart"/>
            <w:r w:rsidRPr="00156C41">
              <w:rPr>
                <w:rFonts w:ascii="Twinkl Thin" w:hAnsi="Twinkl Thin" w:cs="Arial"/>
                <w:b w:val="0"/>
                <w:color w:val="333333"/>
                <w:sz w:val="20"/>
              </w:rPr>
              <w:t>energy  beneficial</w:t>
            </w:r>
            <w:proofErr w:type="gramEnd"/>
            <w:r w:rsidRPr="00156C41">
              <w:rPr>
                <w:rFonts w:ascii="Twinkl Thin" w:hAnsi="Twinkl Thin" w:cs="Arial"/>
                <w:b w:val="0"/>
                <w:color w:val="333333"/>
                <w:sz w:val="20"/>
              </w:rPr>
              <w:t>?</w:t>
            </w:r>
          </w:p>
        </w:tc>
        <w:tc>
          <w:tcPr>
            <w:tcW w:w="4092" w:type="dxa"/>
            <w:gridSpan w:val="2"/>
          </w:tcPr>
          <w:p w14:paraId="047F715F" w14:textId="77777777" w:rsidR="00D8367B" w:rsidRPr="00156C41" w:rsidRDefault="00D8367B" w:rsidP="00D8367B">
            <w:pPr>
              <w:jc w:val="center"/>
              <w:rPr>
                <w:rFonts w:ascii="Twinkl Thin" w:hAnsi="Twinkl Thin"/>
              </w:rPr>
            </w:pPr>
            <w:r w:rsidRPr="00156C41">
              <w:rPr>
                <w:rFonts w:ascii="Twinkl Thin" w:hAnsi="Twinkl Thin" w:cs="Arial"/>
                <w:b/>
                <w:color w:val="333333"/>
                <w:sz w:val="20"/>
              </w:rPr>
              <w:t>Geography:</w:t>
            </w:r>
            <w:r w:rsidRPr="00156C41">
              <w:rPr>
                <w:rFonts w:ascii="Twinkl Thin" w:hAnsi="Twinkl Thin" w:cs="Arial"/>
                <w:color w:val="333333"/>
                <w:sz w:val="20"/>
              </w:rPr>
              <w:t xml:space="preserve"> Human geography- </w:t>
            </w:r>
            <w:r w:rsidRPr="00156C41">
              <w:rPr>
                <w:rFonts w:ascii="Twinkl Thin" w:hAnsi="Twinkl Thin" w:cs="Arial"/>
                <w:color w:val="333333"/>
                <w:sz w:val="20"/>
                <w:szCs w:val="20"/>
              </w:rPr>
              <w:t>settlement and land use, economic activity including trade links, and the distribution of natural resources including energy, food, minerals and water</w:t>
            </w:r>
            <w:r w:rsidRPr="00156C41">
              <w:rPr>
                <w:rFonts w:ascii="Twinkl Thin" w:hAnsi="Twinkl Thin"/>
                <w:color w:val="333333"/>
                <w:sz w:val="20"/>
                <w:szCs w:val="20"/>
              </w:rPr>
              <w:t>.</w:t>
            </w:r>
          </w:p>
        </w:tc>
      </w:tr>
      <w:tr w:rsidR="001730C1" w:rsidRPr="00795F3A" w14:paraId="2C821524" w14:textId="77777777" w:rsidTr="004D5918">
        <w:trPr>
          <w:trHeight w:val="909"/>
        </w:trPr>
        <w:tc>
          <w:tcPr>
            <w:tcW w:w="2427" w:type="dxa"/>
          </w:tcPr>
          <w:p w14:paraId="618AA0BA" w14:textId="77777777" w:rsidR="00D8367B" w:rsidRPr="00156C41" w:rsidRDefault="00D8367B" w:rsidP="00D8367B">
            <w:pPr>
              <w:jc w:val="center"/>
              <w:rPr>
                <w:rFonts w:ascii="Twinkl Thin" w:hAnsi="Twinkl Thin"/>
                <w:sz w:val="36"/>
              </w:rPr>
            </w:pPr>
            <w:r w:rsidRPr="00156C41">
              <w:rPr>
                <w:rFonts w:ascii="Twinkl Thin" w:hAnsi="Twinkl Thin"/>
                <w:b/>
                <w:sz w:val="36"/>
              </w:rPr>
              <w:t>Maths</w:t>
            </w:r>
          </w:p>
        </w:tc>
        <w:tc>
          <w:tcPr>
            <w:tcW w:w="2121" w:type="dxa"/>
          </w:tcPr>
          <w:p w14:paraId="1E44E4BA" w14:textId="77777777" w:rsidR="00D8367B" w:rsidRPr="00156C41" w:rsidRDefault="00D8367B" w:rsidP="00D8367B">
            <w:pPr>
              <w:jc w:val="center"/>
              <w:rPr>
                <w:rFonts w:ascii="Twinkl Thin" w:hAnsi="Twinkl Thin" w:cstheme="minorHAnsi"/>
                <w:sz w:val="40"/>
                <w:szCs w:val="20"/>
              </w:rPr>
            </w:pPr>
            <w:r w:rsidRPr="00156C41">
              <w:rPr>
                <w:rFonts w:ascii="Twinkl Thin" w:hAnsi="Twinkl Thin" w:cstheme="minorHAnsi"/>
                <w:sz w:val="40"/>
                <w:szCs w:val="20"/>
              </w:rPr>
              <w:t xml:space="preserve">Arithmetic review </w:t>
            </w:r>
          </w:p>
        </w:tc>
        <w:tc>
          <w:tcPr>
            <w:tcW w:w="4236" w:type="dxa"/>
            <w:gridSpan w:val="2"/>
          </w:tcPr>
          <w:p w14:paraId="54076F4A" w14:textId="1A800E42" w:rsidR="00D8367B" w:rsidRPr="00156C41" w:rsidRDefault="00D8367B" w:rsidP="00D8367B">
            <w:pPr>
              <w:jc w:val="center"/>
              <w:rPr>
                <w:rFonts w:ascii="Twinkl Thin" w:hAnsi="Twinkl Thin" w:cstheme="minorHAnsi"/>
                <w:sz w:val="40"/>
                <w:szCs w:val="20"/>
              </w:rPr>
            </w:pPr>
            <w:r w:rsidRPr="00156C41">
              <w:rPr>
                <w:rFonts w:ascii="Twinkl Thin" w:hAnsi="Twinkl Thin" w:cstheme="minorHAnsi"/>
                <w:sz w:val="40"/>
                <w:szCs w:val="20"/>
              </w:rPr>
              <w:t>Time</w:t>
            </w:r>
            <w:r w:rsidR="004D5918" w:rsidRPr="00156C41">
              <w:rPr>
                <w:rFonts w:ascii="Twinkl Thin" w:hAnsi="Twinkl Thin" w:cstheme="minorHAnsi"/>
                <w:sz w:val="22"/>
                <w:szCs w:val="20"/>
              </w:rPr>
              <w:t xml:space="preserve"> </w:t>
            </w:r>
          </w:p>
        </w:tc>
        <w:tc>
          <w:tcPr>
            <w:tcW w:w="4346" w:type="dxa"/>
            <w:gridSpan w:val="2"/>
          </w:tcPr>
          <w:p w14:paraId="3C453ACE" w14:textId="77777777" w:rsidR="00D8367B" w:rsidRPr="00156C41" w:rsidRDefault="00D8367B" w:rsidP="00D8367B">
            <w:pPr>
              <w:jc w:val="center"/>
              <w:rPr>
                <w:rFonts w:ascii="Twinkl Thin" w:hAnsi="Twinkl Thin" w:cstheme="minorHAnsi"/>
                <w:sz w:val="40"/>
                <w:szCs w:val="20"/>
              </w:rPr>
            </w:pPr>
            <w:r w:rsidRPr="00156C41">
              <w:rPr>
                <w:rFonts w:ascii="Twinkl Thin" w:hAnsi="Twinkl Thin" w:cstheme="minorHAnsi"/>
                <w:sz w:val="40"/>
                <w:szCs w:val="20"/>
              </w:rPr>
              <w:t xml:space="preserve">Measures – </w:t>
            </w:r>
            <w:r w:rsidRPr="00156C41">
              <w:rPr>
                <w:rFonts w:ascii="Twinkl Thin" w:hAnsi="Twinkl Thin" w:cstheme="minorHAnsi"/>
                <w:sz w:val="36"/>
                <w:szCs w:val="20"/>
              </w:rPr>
              <w:t xml:space="preserve">weight, length &amp; capacity </w:t>
            </w:r>
          </w:p>
        </w:tc>
        <w:tc>
          <w:tcPr>
            <w:tcW w:w="2014" w:type="dxa"/>
          </w:tcPr>
          <w:p w14:paraId="46EDD145" w14:textId="77777777" w:rsidR="00D8367B" w:rsidRPr="00156C41" w:rsidRDefault="00D8367B" w:rsidP="00D8367B">
            <w:pPr>
              <w:jc w:val="center"/>
              <w:rPr>
                <w:rFonts w:ascii="Twinkl Thin" w:hAnsi="Twinkl Thin" w:cstheme="minorHAnsi"/>
                <w:sz w:val="32"/>
                <w:szCs w:val="20"/>
              </w:rPr>
            </w:pPr>
            <w:r w:rsidRPr="00156C41">
              <w:rPr>
                <w:rFonts w:ascii="Twinkl Thin" w:hAnsi="Twinkl Thin" w:cstheme="minorHAnsi"/>
                <w:sz w:val="32"/>
                <w:szCs w:val="20"/>
              </w:rPr>
              <w:t xml:space="preserve">End of term Assessment </w:t>
            </w:r>
          </w:p>
        </w:tc>
      </w:tr>
      <w:tr w:rsidR="001730C1" w:rsidRPr="005E4989" w14:paraId="75AD316E" w14:textId="77777777" w:rsidTr="00D8367B">
        <w:trPr>
          <w:trHeight w:val="637"/>
        </w:trPr>
        <w:tc>
          <w:tcPr>
            <w:tcW w:w="2427" w:type="dxa"/>
          </w:tcPr>
          <w:p w14:paraId="1571CE16" w14:textId="77777777" w:rsidR="004D5918" w:rsidRPr="00156C41" w:rsidRDefault="004D5918" w:rsidP="004D5918">
            <w:pPr>
              <w:jc w:val="center"/>
              <w:rPr>
                <w:rFonts w:ascii="Twinkl Thin" w:hAnsi="Twinkl Thin"/>
                <w:sz w:val="36"/>
              </w:rPr>
            </w:pPr>
            <w:r w:rsidRPr="00156C41">
              <w:rPr>
                <w:rFonts w:ascii="Twinkl Thin" w:hAnsi="Twinkl Thin"/>
                <w:sz w:val="36"/>
              </w:rPr>
              <w:t>Art/D&amp;T</w:t>
            </w:r>
          </w:p>
        </w:tc>
        <w:tc>
          <w:tcPr>
            <w:tcW w:w="2121" w:type="dxa"/>
          </w:tcPr>
          <w:p w14:paraId="606C6968" w14:textId="3DAFB878" w:rsidR="004D5918" w:rsidRPr="00156C41" w:rsidRDefault="004D5918" w:rsidP="004D5918">
            <w:pPr>
              <w:jc w:val="center"/>
              <w:rPr>
                <w:rFonts w:ascii="Twinkl Thin" w:hAnsi="Twinkl Thin" w:cstheme="minorHAnsi"/>
                <w:sz w:val="22"/>
                <w:szCs w:val="20"/>
              </w:rPr>
            </w:pPr>
            <w:r w:rsidRPr="00156C41">
              <w:rPr>
                <w:rFonts w:ascii="Twinkl Thin" w:hAnsi="Twinkl Thin" w:cstheme="minorHAnsi"/>
                <w:sz w:val="22"/>
                <w:szCs w:val="20"/>
              </w:rPr>
              <w:t>Make a fossil.</w:t>
            </w:r>
          </w:p>
        </w:tc>
        <w:tc>
          <w:tcPr>
            <w:tcW w:w="4236" w:type="dxa"/>
            <w:gridSpan w:val="2"/>
          </w:tcPr>
          <w:p w14:paraId="3EC71A0F" w14:textId="5F53093E" w:rsidR="00B76482" w:rsidRPr="00156C41" w:rsidRDefault="00B76482" w:rsidP="00B76482">
            <w:pPr>
              <w:jc w:val="center"/>
              <w:rPr>
                <w:rFonts w:ascii="Twinkl Thin" w:hAnsi="Twinkl Thin" w:cstheme="minorHAnsi"/>
                <w:sz w:val="22"/>
                <w:szCs w:val="20"/>
              </w:rPr>
            </w:pPr>
            <w:r w:rsidRPr="00156C41">
              <w:rPr>
                <w:rFonts w:ascii="Twinkl Thin" w:hAnsi="Twinkl Thin" w:cstheme="minorHAnsi"/>
                <w:sz w:val="22"/>
                <w:szCs w:val="20"/>
              </w:rPr>
              <w:t>Who was Barbara Hepworth?</w:t>
            </w:r>
          </w:p>
          <w:p w14:paraId="3A14A2EF" w14:textId="773F7C99" w:rsidR="004D5918" w:rsidRPr="00156C41" w:rsidRDefault="00B76482" w:rsidP="00B76482">
            <w:pPr>
              <w:jc w:val="center"/>
              <w:rPr>
                <w:rFonts w:ascii="Twinkl Thin" w:hAnsi="Twinkl Thin" w:cstheme="minorHAnsi"/>
                <w:sz w:val="22"/>
                <w:szCs w:val="20"/>
              </w:rPr>
            </w:pPr>
            <w:r w:rsidRPr="00156C41">
              <w:rPr>
                <w:rFonts w:ascii="Twinkl Thin" w:hAnsi="Twinkl Thin" w:cstheme="minorHAnsi"/>
                <w:sz w:val="22"/>
                <w:szCs w:val="20"/>
              </w:rPr>
              <w:t>Make a soap sculpture inspired by Barbara Hepworth</w:t>
            </w:r>
            <w:r>
              <w:rPr>
                <w:rFonts w:ascii="Twinkl Thin" w:hAnsi="Twinkl Thin" w:cstheme="minorHAnsi"/>
                <w:sz w:val="22"/>
                <w:szCs w:val="20"/>
              </w:rPr>
              <w:t>.</w:t>
            </w:r>
          </w:p>
        </w:tc>
        <w:tc>
          <w:tcPr>
            <w:tcW w:w="4346" w:type="dxa"/>
            <w:gridSpan w:val="2"/>
          </w:tcPr>
          <w:p w14:paraId="44BB70BB" w14:textId="55F17CDA" w:rsidR="004D5918" w:rsidRPr="00156C41" w:rsidRDefault="00B76482" w:rsidP="004D5918">
            <w:pPr>
              <w:jc w:val="center"/>
              <w:rPr>
                <w:rFonts w:ascii="Twinkl Thin" w:hAnsi="Twinkl Thin" w:cstheme="minorHAnsi"/>
                <w:sz w:val="22"/>
                <w:szCs w:val="20"/>
              </w:rPr>
            </w:pPr>
            <w:r>
              <w:rPr>
                <w:rFonts w:ascii="Twinkl Thin" w:hAnsi="Twinkl Thin" w:cstheme="minorHAnsi"/>
                <w:sz w:val="22"/>
                <w:szCs w:val="20"/>
              </w:rPr>
              <w:t>Build our own lighthouses.</w:t>
            </w:r>
          </w:p>
        </w:tc>
        <w:tc>
          <w:tcPr>
            <w:tcW w:w="2014" w:type="dxa"/>
          </w:tcPr>
          <w:p w14:paraId="65E0A1D4" w14:textId="77777777" w:rsidR="004D5918" w:rsidRPr="00156C41" w:rsidRDefault="004D5918" w:rsidP="004D5918">
            <w:pPr>
              <w:jc w:val="center"/>
              <w:rPr>
                <w:rFonts w:ascii="Twinkl Thin" w:hAnsi="Twinkl Thin" w:cstheme="minorHAnsi"/>
                <w:sz w:val="22"/>
                <w:szCs w:val="20"/>
              </w:rPr>
            </w:pPr>
            <w:r w:rsidRPr="00156C41">
              <w:rPr>
                <w:rFonts w:ascii="Twinkl Thin" w:hAnsi="Twinkl Thin" w:cstheme="minorHAnsi"/>
                <w:sz w:val="22"/>
                <w:szCs w:val="20"/>
              </w:rPr>
              <w:t xml:space="preserve">Design and Make pasties – St. </w:t>
            </w:r>
            <w:proofErr w:type="spellStart"/>
            <w:r w:rsidRPr="00156C41">
              <w:rPr>
                <w:rFonts w:ascii="Twinkl Thin" w:hAnsi="Twinkl Thin" w:cstheme="minorHAnsi"/>
                <w:sz w:val="22"/>
                <w:szCs w:val="20"/>
              </w:rPr>
              <w:t>Pirans</w:t>
            </w:r>
            <w:proofErr w:type="spellEnd"/>
            <w:r w:rsidRPr="00156C41">
              <w:rPr>
                <w:rFonts w:ascii="Twinkl Thin" w:hAnsi="Twinkl Thin" w:cstheme="minorHAnsi"/>
                <w:sz w:val="22"/>
                <w:szCs w:val="20"/>
              </w:rPr>
              <w:t xml:space="preserve"> day.</w:t>
            </w:r>
          </w:p>
        </w:tc>
      </w:tr>
      <w:tr w:rsidR="00F7296C" w:rsidRPr="00230CB6" w14:paraId="2183C36B" w14:textId="77777777" w:rsidTr="00D8367B">
        <w:trPr>
          <w:trHeight w:val="581"/>
        </w:trPr>
        <w:tc>
          <w:tcPr>
            <w:tcW w:w="2427" w:type="dxa"/>
          </w:tcPr>
          <w:p w14:paraId="104E4CFD" w14:textId="77777777" w:rsidR="004D5918" w:rsidRPr="00156C41" w:rsidRDefault="004D5918" w:rsidP="004D5918">
            <w:pPr>
              <w:jc w:val="center"/>
              <w:rPr>
                <w:rFonts w:ascii="Twinkl Thin" w:hAnsi="Twinkl Thin"/>
                <w:sz w:val="36"/>
              </w:rPr>
            </w:pPr>
            <w:r w:rsidRPr="00156C41">
              <w:rPr>
                <w:rFonts w:ascii="Twinkl Thin" w:hAnsi="Twinkl Thin"/>
                <w:sz w:val="36"/>
              </w:rPr>
              <w:t>R.E</w:t>
            </w:r>
          </w:p>
          <w:p w14:paraId="26EC3B7C" w14:textId="77777777" w:rsidR="004D5918" w:rsidRPr="00156C41" w:rsidRDefault="004D5918" w:rsidP="004D5918">
            <w:pPr>
              <w:jc w:val="center"/>
              <w:rPr>
                <w:rFonts w:ascii="Twinkl Thin" w:hAnsi="Twinkl Thin"/>
                <w:sz w:val="36"/>
              </w:rPr>
            </w:pPr>
            <w:r w:rsidRPr="00156C41">
              <w:rPr>
                <w:rFonts w:ascii="Twinkl Thin" w:hAnsi="Twinkl Thin"/>
                <w:sz w:val="28"/>
              </w:rPr>
              <w:t xml:space="preserve">Judaism </w:t>
            </w:r>
          </w:p>
        </w:tc>
        <w:tc>
          <w:tcPr>
            <w:tcW w:w="2121" w:type="dxa"/>
          </w:tcPr>
          <w:p w14:paraId="4FB2D904" w14:textId="77777777" w:rsidR="004D5918" w:rsidRPr="00156C41" w:rsidRDefault="004D5918" w:rsidP="004D5918">
            <w:pPr>
              <w:jc w:val="center"/>
              <w:rPr>
                <w:rFonts w:ascii="Twinkl Thin" w:hAnsi="Twinkl Thin" w:cstheme="minorHAnsi"/>
                <w:sz w:val="22"/>
                <w:szCs w:val="20"/>
              </w:rPr>
            </w:pPr>
            <w:r w:rsidRPr="00156C41">
              <w:rPr>
                <w:rFonts w:ascii="Twinkl Thin" w:hAnsi="Twinkl Thin" w:cstheme="minorHAnsi"/>
                <w:sz w:val="22"/>
                <w:szCs w:val="20"/>
              </w:rPr>
              <w:t>Who &amp; Where</w:t>
            </w:r>
          </w:p>
        </w:tc>
        <w:tc>
          <w:tcPr>
            <w:tcW w:w="2121" w:type="dxa"/>
          </w:tcPr>
          <w:p w14:paraId="1B3C478C" w14:textId="77777777" w:rsidR="004D5918" w:rsidRPr="00156C41" w:rsidRDefault="004D5918" w:rsidP="004D5918">
            <w:pPr>
              <w:jc w:val="center"/>
              <w:rPr>
                <w:rFonts w:ascii="Twinkl Thin" w:hAnsi="Twinkl Thin" w:cstheme="minorHAnsi"/>
                <w:sz w:val="22"/>
                <w:szCs w:val="20"/>
              </w:rPr>
            </w:pPr>
            <w:r w:rsidRPr="00156C41">
              <w:rPr>
                <w:rFonts w:ascii="Twinkl Thin" w:hAnsi="Twinkl Thin" w:cstheme="minorHAnsi"/>
                <w:sz w:val="22"/>
                <w:szCs w:val="20"/>
              </w:rPr>
              <w:t>Main beliefs</w:t>
            </w:r>
          </w:p>
        </w:tc>
        <w:tc>
          <w:tcPr>
            <w:tcW w:w="2115" w:type="dxa"/>
          </w:tcPr>
          <w:p w14:paraId="72917835" w14:textId="77777777" w:rsidR="004D5918" w:rsidRPr="00156C41" w:rsidRDefault="004D5918" w:rsidP="004D5918">
            <w:pPr>
              <w:jc w:val="center"/>
              <w:rPr>
                <w:rFonts w:ascii="Twinkl Thin" w:hAnsi="Twinkl Thin" w:cstheme="minorHAnsi"/>
                <w:sz w:val="22"/>
                <w:szCs w:val="20"/>
              </w:rPr>
            </w:pPr>
            <w:r w:rsidRPr="00156C41">
              <w:rPr>
                <w:rFonts w:ascii="Twinkl Thin" w:hAnsi="Twinkl Thin" w:cstheme="minorHAnsi"/>
                <w:sz w:val="22"/>
                <w:szCs w:val="20"/>
              </w:rPr>
              <w:t>Special places</w:t>
            </w:r>
          </w:p>
        </w:tc>
        <w:tc>
          <w:tcPr>
            <w:tcW w:w="2268" w:type="dxa"/>
          </w:tcPr>
          <w:p w14:paraId="51BD8BDA" w14:textId="77777777" w:rsidR="004D5918" w:rsidRPr="00156C41" w:rsidRDefault="004D5918" w:rsidP="004D5918">
            <w:pPr>
              <w:jc w:val="center"/>
              <w:rPr>
                <w:rFonts w:ascii="Twinkl Thin" w:hAnsi="Twinkl Thin" w:cstheme="minorHAnsi"/>
                <w:sz w:val="22"/>
                <w:szCs w:val="20"/>
              </w:rPr>
            </w:pPr>
            <w:r w:rsidRPr="00156C41">
              <w:rPr>
                <w:rFonts w:ascii="Twinkl Thin" w:hAnsi="Twinkl Thin" w:cstheme="minorHAnsi"/>
                <w:sz w:val="22"/>
                <w:szCs w:val="20"/>
              </w:rPr>
              <w:t>Special festivals</w:t>
            </w:r>
          </w:p>
        </w:tc>
        <w:tc>
          <w:tcPr>
            <w:tcW w:w="2078" w:type="dxa"/>
          </w:tcPr>
          <w:p w14:paraId="6FAB1B1C" w14:textId="77777777" w:rsidR="004D5918" w:rsidRPr="00156C41" w:rsidRDefault="004D5918" w:rsidP="004D5918">
            <w:pPr>
              <w:jc w:val="center"/>
              <w:rPr>
                <w:rFonts w:ascii="Twinkl Thin" w:hAnsi="Twinkl Thin" w:cstheme="minorHAnsi"/>
                <w:sz w:val="22"/>
                <w:szCs w:val="20"/>
              </w:rPr>
            </w:pPr>
            <w:r w:rsidRPr="00156C41">
              <w:rPr>
                <w:rFonts w:ascii="Twinkl Thin" w:hAnsi="Twinkl Thin" w:cstheme="minorHAnsi"/>
                <w:sz w:val="22"/>
                <w:szCs w:val="20"/>
              </w:rPr>
              <w:t>Holy Book</w:t>
            </w:r>
          </w:p>
        </w:tc>
        <w:tc>
          <w:tcPr>
            <w:tcW w:w="2014" w:type="dxa"/>
          </w:tcPr>
          <w:p w14:paraId="123BF71D" w14:textId="77777777" w:rsidR="004D5918" w:rsidRPr="00156C41" w:rsidRDefault="004D5918" w:rsidP="004D5918">
            <w:pPr>
              <w:jc w:val="center"/>
              <w:rPr>
                <w:rFonts w:ascii="Twinkl Thin" w:hAnsi="Twinkl Thin" w:cstheme="minorHAnsi"/>
                <w:sz w:val="22"/>
                <w:szCs w:val="20"/>
              </w:rPr>
            </w:pPr>
            <w:r w:rsidRPr="00156C41">
              <w:rPr>
                <w:rFonts w:ascii="Twinkl Thin" w:hAnsi="Twinkl Thin" w:cstheme="minorHAnsi"/>
                <w:sz w:val="22"/>
                <w:szCs w:val="20"/>
              </w:rPr>
              <w:t>Symbols and Meanings</w:t>
            </w:r>
          </w:p>
        </w:tc>
      </w:tr>
    </w:tbl>
    <w:p w14:paraId="1AAC5D18" w14:textId="1BC1D8DD" w:rsidR="00E67CE8" w:rsidRDefault="00E67CE8" w:rsidP="00C77E50">
      <w:pPr>
        <w:snapToGrid w:val="0"/>
        <w:rPr>
          <w:rFonts w:ascii="Twinkl Thin" w:hAnsi="Twinkl Thin"/>
        </w:rPr>
      </w:pPr>
    </w:p>
    <w:p w14:paraId="46AFCB14" w14:textId="17C036E9" w:rsidR="00C77E50" w:rsidRPr="00610C8E" w:rsidRDefault="00C77E50" w:rsidP="00C77E50">
      <w:pPr>
        <w:rPr>
          <w:rFonts w:ascii="Twinkl Thin" w:hAnsi="Twinkl Thin"/>
          <w:sz w:val="30"/>
        </w:rPr>
      </w:pPr>
      <w:r w:rsidRPr="00610C8E">
        <w:rPr>
          <w:rFonts w:ascii="Twinkl Thin" w:hAnsi="Twinkl Thin"/>
          <w:b/>
          <w:sz w:val="30"/>
        </w:rPr>
        <w:t>P.E</w:t>
      </w:r>
      <w:r w:rsidRPr="00610C8E">
        <w:rPr>
          <w:rFonts w:ascii="Twinkl Thin" w:hAnsi="Twinkl Thin"/>
          <w:sz w:val="30"/>
        </w:rPr>
        <w:t xml:space="preserve">: </w:t>
      </w:r>
      <w:r w:rsidR="00B10804">
        <w:rPr>
          <w:rFonts w:ascii="Twinkl Thin" w:hAnsi="Twinkl Thin"/>
          <w:sz w:val="30"/>
        </w:rPr>
        <w:t>Tennis</w:t>
      </w:r>
      <w:r>
        <w:rPr>
          <w:rFonts w:ascii="Twinkl Thin" w:hAnsi="Twinkl Thin"/>
          <w:sz w:val="30"/>
        </w:rPr>
        <w:t xml:space="preserve"> </w:t>
      </w:r>
      <w:proofErr w:type="gramStart"/>
      <w:r>
        <w:rPr>
          <w:rFonts w:ascii="Twinkl Thin" w:hAnsi="Twinkl Thin"/>
          <w:sz w:val="30"/>
        </w:rPr>
        <w:t xml:space="preserve">- </w:t>
      </w:r>
      <w:r w:rsidRPr="00610C8E">
        <w:rPr>
          <w:rFonts w:ascii="Twinkl Thin" w:hAnsi="Twinkl Thin"/>
          <w:sz w:val="30"/>
        </w:rPr>
        <w:t xml:space="preserve"> Monday</w:t>
      </w:r>
      <w:proofErr w:type="gramEnd"/>
      <w:r w:rsidRPr="00610C8E">
        <w:rPr>
          <w:rFonts w:ascii="Twinkl Thin" w:hAnsi="Twinkl Thin"/>
          <w:sz w:val="30"/>
        </w:rPr>
        <w:t xml:space="preserve"> with Miss Hoare</w:t>
      </w:r>
      <w:r>
        <w:rPr>
          <w:rFonts w:ascii="Twinkl Thin" w:hAnsi="Twinkl Thin"/>
          <w:sz w:val="30"/>
        </w:rPr>
        <w:t xml:space="preserve">. </w:t>
      </w:r>
      <w:r w:rsidRPr="00610C8E">
        <w:rPr>
          <w:rFonts w:ascii="Twinkl Thin" w:hAnsi="Twinkl Thin"/>
          <w:sz w:val="30"/>
        </w:rPr>
        <w:t>Dance</w:t>
      </w:r>
      <w:r>
        <w:rPr>
          <w:rFonts w:ascii="Twinkl Thin" w:hAnsi="Twinkl Thin"/>
          <w:sz w:val="30"/>
        </w:rPr>
        <w:t xml:space="preserve"> -</w:t>
      </w:r>
      <w:r w:rsidRPr="00610C8E">
        <w:rPr>
          <w:rFonts w:ascii="Twinkl Thin" w:hAnsi="Twinkl Thin"/>
          <w:sz w:val="30"/>
        </w:rPr>
        <w:t xml:space="preserve"> Thursday with Lauren. </w:t>
      </w:r>
    </w:p>
    <w:p w14:paraId="76A951DA" w14:textId="7759DEB9" w:rsidR="00C77E50" w:rsidRPr="00B10804" w:rsidRDefault="00C77E50" w:rsidP="00B10804">
      <w:pPr>
        <w:rPr>
          <w:rFonts w:ascii="Twinkl Thin" w:hAnsi="Twinkl Thin"/>
          <w:sz w:val="30"/>
        </w:rPr>
      </w:pPr>
      <w:r>
        <w:rPr>
          <w:rFonts w:ascii="Twinkl Thin" w:hAnsi="Twinkl Thin"/>
          <w:b/>
          <w:sz w:val="30"/>
        </w:rPr>
        <w:t>Computing</w:t>
      </w:r>
      <w:r w:rsidRPr="00610C8E">
        <w:rPr>
          <w:rFonts w:ascii="Twinkl Thin" w:hAnsi="Twinkl Thin"/>
          <w:b/>
          <w:sz w:val="30"/>
        </w:rPr>
        <w:t>:</w:t>
      </w:r>
      <w:r w:rsidRPr="00610C8E">
        <w:rPr>
          <w:rFonts w:ascii="Twinkl Thin" w:hAnsi="Twinkl Thin"/>
          <w:sz w:val="30"/>
        </w:rPr>
        <w:t xml:space="preserve"> </w:t>
      </w:r>
      <w:r w:rsidR="00854E9E">
        <w:rPr>
          <w:rFonts w:ascii="Twinkl Thin" w:hAnsi="Twinkl Thin"/>
          <w:sz w:val="30"/>
        </w:rPr>
        <w:t>Photo stories and animation.</w:t>
      </w:r>
    </w:p>
    <w:p w14:paraId="59661A52" w14:textId="3D0C9A0D" w:rsidR="00C77E50" w:rsidRDefault="00C77E50" w:rsidP="00C77E50">
      <w:pPr>
        <w:snapToGrid w:val="0"/>
        <w:rPr>
          <w:rFonts w:ascii="Comic Sans MS" w:hAnsi="Comic Sans MS"/>
        </w:rPr>
      </w:pPr>
    </w:p>
    <w:p w14:paraId="277EAB88" w14:textId="41874CD5" w:rsidR="00C77E50" w:rsidRDefault="00C77E50" w:rsidP="00C77E50">
      <w:pPr>
        <w:snapToGrid w:val="0"/>
        <w:rPr>
          <w:rFonts w:ascii="Comic Sans MS" w:hAnsi="Comic Sans MS"/>
        </w:rPr>
      </w:pPr>
    </w:p>
    <w:p w14:paraId="7E9B6BB4" w14:textId="2B7FE0E9" w:rsidR="00C77E50" w:rsidRDefault="00C77E50" w:rsidP="00C77E50">
      <w:pPr>
        <w:snapToGrid w:val="0"/>
        <w:rPr>
          <w:rFonts w:ascii="Comic Sans MS" w:hAnsi="Comic Sans MS"/>
        </w:rPr>
      </w:pPr>
    </w:p>
    <w:p w14:paraId="63E422AF" w14:textId="77777777" w:rsidR="00C77E50" w:rsidRPr="00E67CE8" w:rsidRDefault="00C77E50" w:rsidP="00C77E50">
      <w:pPr>
        <w:snapToGrid w:val="0"/>
        <w:rPr>
          <w:rFonts w:ascii="Comic Sans MS" w:hAnsi="Comic Sans MS"/>
        </w:rPr>
      </w:pPr>
    </w:p>
    <w:p w14:paraId="5FEF74AC" w14:textId="77777777" w:rsidR="00A65173" w:rsidRPr="00126D19" w:rsidRDefault="00A65173" w:rsidP="00E67CE8">
      <w:pPr>
        <w:pStyle w:val="NormalWeb"/>
        <w:snapToGrid w:val="0"/>
        <w:spacing w:before="0" w:beforeAutospacing="0" w:after="0" w:afterAutospacing="0"/>
        <w:ind w:left="426"/>
        <w:rPr>
          <w:rFonts w:ascii="Comic Sans MS" w:hAnsi="Comic Sans MS"/>
          <w:u w:val="single"/>
        </w:rPr>
      </w:pPr>
      <w:r w:rsidRPr="00126D19">
        <w:rPr>
          <w:rFonts w:ascii="Comic Sans MS" w:hAnsi="Comic Sans MS"/>
          <w:u w:val="single"/>
        </w:rPr>
        <w:t>Spring 1:</w:t>
      </w:r>
    </w:p>
    <w:p w14:paraId="7477F81A" w14:textId="77777777" w:rsidR="00300516" w:rsidRDefault="00A65173" w:rsidP="00300516">
      <w:pPr>
        <w:ind w:left="426"/>
        <w:outlineLvl w:val="1"/>
        <w:rPr>
          <w:rFonts w:ascii="Comic Sans MS" w:hAnsi="Comic Sans MS"/>
          <w:b/>
        </w:rPr>
      </w:pPr>
      <w:r w:rsidRPr="00E67CE8">
        <w:rPr>
          <w:rFonts w:ascii="Comic Sans MS" w:hAnsi="Comic Sans MS"/>
          <w:b/>
        </w:rPr>
        <w:t xml:space="preserve">Rocks and soils </w:t>
      </w:r>
      <w:hyperlink r:id="rId7" w:history="1">
        <w:r w:rsidRPr="00E67CE8">
          <w:rPr>
            <w:rStyle w:val="Hyperlink"/>
            <w:rFonts w:ascii="Comic Sans MS" w:hAnsi="Comic Sans MS"/>
            <w:b/>
          </w:rPr>
          <w:t>https://www.bbc.com/bitesize/clips/zcrd2hv</w:t>
        </w:r>
      </w:hyperlink>
      <w:r w:rsidRPr="00E67CE8">
        <w:rPr>
          <w:rFonts w:ascii="Comic Sans MS" w:hAnsi="Comic Sans MS"/>
          <w:b/>
        </w:rPr>
        <w:t xml:space="preserve"> </w:t>
      </w:r>
    </w:p>
    <w:p w14:paraId="4F3485B6" w14:textId="357C1680" w:rsidR="00A65173" w:rsidRPr="00E67CE8" w:rsidRDefault="00A65173" w:rsidP="00300516">
      <w:pPr>
        <w:ind w:left="426"/>
        <w:outlineLvl w:val="1"/>
        <w:rPr>
          <w:rFonts w:ascii="Comic Sans MS" w:hAnsi="Comic Sans MS"/>
          <w:b/>
        </w:rPr>
      </w:pPr>
      <w:r w:rsidRPr="00E67CE8">
        <w:rPr>
          <w:rFonts w:ascii="Comic Sans MS" w:hAnsi="Comic Sans MS"/>
          <w:b/>
        </w:rPr>
        <w:t xml:space="preserve">The rock cycle </w:t>
      </w:r>
    </w:p>
    <w:p w14:paraId="45165FF6" w14:textId="77777777" w:rsidR="00A65173" w:rsidRDefault="00A65173" w:rsidP="00300516">
      <w:pPr>
        <w:ind w:left="426"/>
        <w:rPr>
          <w:rFonts w:ascii="Comic Sans MS" w:hAnsi="Comic Sans MS"/>
        </w:rPr>
      </w:pPr>
      <w:proofErr w:type="gramStart"/>
      <w:r>
        <w:rPr>
          <w:rFonts w:ascii="Comic Sans MS" w:hAnsi="Comic Sans MS"/>
        </w:rPr>
        <w:t>Mining :</w:t>
      </w:r>
      <w:proofErr w:type="gramEnd"/>
      <w:r>
        <w:rPr>
          <w:rFonts w:ascii="Comic Sans MS" w:hAnsi="Comic Sans MS"/>
        </w:rPr>
        <w:t xml:space="preserve"> </w:t>
      </w:r>
      <w:hyperlink r:id="rId8" w:history="1">
        <w:r w:rsidRPr="009916C5">
          <w:rPr>
            <w:rStyle w:val="Hyperlink"/>
            <w:rFonts w:ascii="Comic Sans MS" w:hAnsi="Comic Sans MS"/>
          </w:rPr>
          <w:t>https://www.youtube.com/watch?v=rQq2iBf5bEE</w:t>
        </w:r>
      </w:hyperlink>
      <w:r>
        <w:rPr>
          <w:rFonts w:ascii="Comic Sans MS" w:hAnsi="Comic Sans MS"/>
        </w:rPr>
        <w:t xml:space="preserve"> (mining in </w:t>
      </w:r>
      <w:proofErr w:type="spellStart"/>
      <w:r>
        <w:rPr>
          <w:rFonts w:ascii="Comic Sans MS" w:hAnsi="Comic Sans MS"/>
        </w:rPr>
        <w:t>cornwall</w:t>
      </w:r>
      <w:proofErr w:type="spellEnd"/>
      <w:r>
        <w:rPr>
          <w:rFonts w:ascii="Comic Sans MS" w:hAnsi="Comic Sans MS"/>
        </w:rPr>
        <w:t>)</w:t>
      </w:r>
      <w:r w:rsidRPr="00A65173">
        <w:rPr>
          <w:rFonts w:ascii="Comic Sans MS" w:hAnsi="Comic Sans MS"/>
        </w:rPr>
        <w:t xml:space="preserve"> </w:t>
      </w:r>
    </w:p>
    <w:p w14:paraId="2CFA8171" w14:textId="066C3E2E" w:rsidR="00A65173" w:rsidRPr="00A65173" w:rsidRDefault="00A65173" w:rsidP="00300516">
      <w:pPr>
        <w:ind w:left="426"/>
        <w:rPr>
          <w:rFonts w:ascii="Comic Sans MS" w:hAnsi="Comic Sans MS"/>
        </w:rPr>
      </w:pPr>
      <w:proofErr w:type="spellStart"/>
      <w:r w:rsidRPr="00A65173">
        <w:rPr>
          <w:rFonts w:ascii="Comic Sans MS" w:hAnsi="Comic Sans MS"/>
          <w:highlight w:val="yellow"/>
        </w:rPr>
        <w:t>Geevor</w:t>
      </w:r>
      <w:proofErr w:type="spellEnd"/>
      <w:r w:rsidRPr="00A65173">
        <w:rPr>
          <w:rFonts w:ascii="Comic Sans MS" w:hAnsi="Comic Sans MS"/>
          <w:highlight w:val="yellow"/>
        </w:rPr>
        <w:t xml:space="preserve"> tin min history - </w:t>
      </w:r>
      <w:hyperlink r:id="rId9" w:history="1">
        <w:r w:rsidRPr="00A65173">
          <w:rPr>
            <w:rStyle w:val="Hyperlink"/>
            <w:rFonts w:ascii="Comic Sans MS" w:hAnsi="Comic Sans MS"/>
            <w:highlight w:val="yellow"/>
          </w:rPr>
          <w:t>https://www.youtube.com/watch?v=tLYrQvyPWo0</w:t>
        </w:r>
      </w:hyperlink>
      <w:r>
        <w:rPr>
          <w:rFonts w:ascii="Comic Sans MS" w:hAnsi="Comic Sans MS"/>
        </w:rPr>
        <w:t xml:space="preserve"> </w:t>
      </w:r>
    </w:p>
    <w:p w14:paraId="21449C3A" w14:textId="77777777" w:rsidR="00A65173" w:rsidRPr="00E67CE8" w:rsidRDefault="00A65173" w:rsidP="00300516">
      <w:pPr>
        <w:ind w:left="426"/>
        <w:rPr>
          <w:rFonts w:ascii="Comic Sans MS" w:hAnsi="Comic Sans MS"/>
          <w:b/>
        </w:rPr>
      </w:pPr>
      <w:r w:rsidRPr="00E67CE8">
        <w:rPr>
          <w:rFonts w:ascii="Comic Sans MS" w:hAnsi="Comic Sans MS"/>
          <w:b/>
        </w:rPr>
        <w:t>Limestone -</w:t>
      </w:r>
      <w:r w:rsidRPr="00E67CE8">
        <w:rPr>
          <w:rFonts w:ascii="Comic Sans MS" w:hAnsi="Comic Sans MS"/>
        </w:rPr>
        <w:t xml:space="preserve"> </w:t>
      </w:r>
      <w:hyperlink r:id="rId10" w:history="1">
        <w:r w:rsidRPr="00E67CE8">
          <w:rPr>
            <w:rStyle w:val="Hyperlink"/>
            <w:rFonts w:ascii="Comic Sans MS" w:hAnsi="Comic Sans MS"/>
            <w:b/>
          </w:rPr>
          <w:t>https://www.bbc.com/bitesize/clips/z9bkq6f</w:t>
        </w:r>
      </w:hyperlink>
      <w:r w:rsidRPr="00E67CE8">
        <w:rPr>
          <w:rFonts w:ascii="Comic Sans MS" w:hAnsi="Comic Sans MS"/>
          <w:b/>
        </w:rPr>
        <w:t xml:space="preserve"> </w:t>
      </w:r>
    </w:p>
    <w:p w14:paraId="7899E230" w14:textId="77777777" w:rsidR="00A65173" w:rsidRDefault="00A65173" w:rsidP="00300516">
      <w:pPr>
        <w:ind w:left="357"/>
        <w:rPr>
          <w:rFonts w:ascii="Comic Sans MS" w:hAnsi="Comic Sans MS"/>
          <w:b/>
        </w:rPr>
      </w:pPr>
      <w:r>
        <w:rPr>
          <w:rFonts w:ascii="Comic Sans MS" w:hAnsi="Comic Sans MS"/>
          <w:b/>
        </w:rPr>
        <w:t xml:space="preserve">Knockers </w:t>
      </w:r>
      <w:hyperlink r:id="rId11" w:history="1">
        <w:r w:rsidRPr="009916C5">
          <w:rPr>
            <w:rStyle w:val="Hyperlink"/>
            <w:rFonts w:ascii="Comic Sans MS" w:hAnsi="Comic Sans MS"/>
            <w:b/>
          </w:rPr>
          <w:t>https://www.youtube.com/watch?v=qTB977dKMVM</w:t>
        </w:r>
      </w:hyperlink>
      <w:r>
        <w:rPr>
          <w:rFonts w:ascii="Comic Sans MS" w:hAnsi="Comic Sans MS"/>
          <w:b/>
        </w:rPr>
        <w:t xml:space="preserve"> </w:t>
      </w:r>
    </w:p>
    <w:p w14:paraId="428738C2" w14:textId="77777777" w:rsidR="00A65173" w:rsidRDefault="008552D0" w:rsidP="00A65173">
      <w:pPr>
        <w:ind w:left="357"/>
        <w:rPr>
          <w:rFonts w:ascii="Comic Sans MS" w:hAnsi="Comic Sans MS"/>
          <w:b/>
        </w:rPr>
      </w:pPr>
      <w:hyperlink r:id="rId12" w:history="1">
        <w:r w:rsidR="00A65173" w:rsidRPr="009916C5">
          <w:rPr>
            <w:rStyle w:val="Hyperlink"/>
            <w:rFonts w:ascii="Comic Sans MS" w:hAnsi="Comic Sans MS"/>
            <w:b/>
          </w:rPr>
          <w:t>https://www.youtube.com/watch?v=rUuw84-qvFs</w:t>
        </w:r>
      </w:hyperlink>
      <w:r w:rsidR="00A65173">
        <w:rPr>
          <w:rFonts w:ascii="Comic Sans MS" w:hAnsi="Comic Sans MS"/>
          <w:b/>
        </w:rPr>
        <w:t xml:space="preserve"> </w:t>
      </w:r>
    </w:p>
    <w:p w14:paraId="5B22DA59" w14:textId="77777777" w:rsidR="00A65173" w:rsidRDefault="00A65173" w:rsidP="00E67CE8">
      <w:pPr>
        <w:pStyle w:val="NormalWeb"/>
        <w:snapToGrid w:val="0"/>
        <w:spacing w:before="0" w:beforeAutospacing="0" w:after="0" w:afterAutospacing="0"/>
        <w:ind w:left="426"/>
        <w:rPr>
          <w:rFonts w:ascii="Comic Sans MS" w:hAnsi="Comic Sans MS"/>
        </w:rPr>
      </w:pPr>
    </w:p>
    <w:p w14:paraId="423FF7E7" w14:textId="005BC1B5" w:rsidR="00A65173" w:rsidRPr="00126D19" w:rsidRDefault="00A65173" w:rsidP="00E67CE8">
      <w:pPr>
        <w:pStyle w:val="NormalWeb"/>
        <w:snapToGrid w:val="0"/>
        <w:spacing w:before="0" w:beforeAutospacing="0" w:after="0" w:afterAutospacing="0"/>
        <w:ind w:left="426"/>
        <w:rPr>
          <w:rFonts w:ascii="Comic Sans MS" w:hAnsi="Comic Sans MS"/>
          <w:u w:val="single"/>
        </w:rPr>
      </w:pPr>
      <w:r w:rsidRPr="00126D19">
        <w:rPr>
          <w:rFonts w:ascii="Comic Sans MS" w:hAnsi="Comic Sans MS"/>
          <w:u w:val="single"/>
        </w:rPr>
        <w:t>Spring 2:</w:t>
      </w:r>
    </w:p>
    <w:p w14:paraId="78378EC6" w14:textId="77777777" w:rsidR="00A65173" w:rsidRPr="001A4363" w:rsidRDefault="00A65173" w:rsidP="00300516">
      <w:pPr>
        <w:ind w:left="425"/>
      </w:pPr>
      <w:r w:rsidRPr="00645D2A">
        <w:rPr>
          <w:rFonts w:ascii="ComicSansMS" w:hAnsi="ComicSansMS"/>
        </w:rPr>
        <w:t>In Geography we will be looking at the impact of the closure of Cornish mines on the local area. We will also look at different kinds of maps, using the information from them to explain why mining was so popular here.</w:t>
      </w:r>
      <w:r w:rsidRPr="001A4363">
        <w:rPr>
          <w:rFonts w:ascii="ComicSansMS" w:hAnsi="ComicSansMS"/>
        </w:rPr>
        <w:t xml:space="preserve"> </w:t>
      </w:r>
    </w:p>
    <w:p w14:paraId="31A446CA" w14:textId="3F9495B4" w:rsidR="00A141E8" w:rsidRPr="00E67CE8" w:rsidRDefault="00A141E8" w:rsidP="00300516">
      <w:pPr>
        <w:pStyle w:val="NormalWeb"/>
        <w:snapToGrid w:val="0"/>
        <w:spacing w:before="0" w:beforeAutospacing="0" w:after="0" w:afterAutospacing="0"/>
        <w:ind w:left="425"/>
        <w:rPr>
          <w:rFonts w:ascii="Comic Sans MS" w:hAnsi="Comic Sans MS"/>
        </w:rPr>
      </w:pPr>
      <w:r w:rsidRPr="00E67CE8">
        <w:rPr>
          <w:rFonts w:ascii="Comic Sans MS" w:hAnsi="Comic Sans MS"/>
        </w:rPr>
        <w:t>History local study: Chronology of mining (types</w:t>
      </w:r>
      <w:proofErr w:type="gramStart"/>
      <w:r w:rsidRPr="00E67CE8">
        <w:rPr>
          <w:rFonts w:ascii="Comic Sans MS" w:hAnsi="Comic Sans MS"/>
        </w:rPr>
        <w:t>)Lifestyles</w:t>
      </w:r>
      <w:proofErr w:type="gramEnd"/>
      <w:r w:rsidRPr="00E67CE8">
        <w:rPr>
          <w:rFonts w:ascii="Comic Sans MS" w:hAnsi="Comic Sans MS"/>
        </w:rPr>
        <w:t xml:space="preserve"> of miners and their Families, Why mining died out</w:t>
      </w:r>
    </w:p>
    <w:p w14:paraId="0DFC279F" w14:textId="56DF97E1" w:rsidR="00A141E8" w:rsidRPr="00E67CE8" w:rsidRDefault="00EC1AA0" w:rsidP="00300516">
      <w:pPr>
        <w:ind w:left="425"/>
        <w:rPr>
          <w:rFonts w:ascii="Comic Sans MS" w:hAnsi="Comic Sans MS"/>
          <w:b/>
        </w:rPr>
      </w:pPr>
      <w:r w:rsidRPr="00E67CE8">
        <w:rPr>
          <w:rFonts w:ascii="Comic Sans MS" w:hAnsi="Comic Sans MS"/>
          <w:b/>
        </w:rPr>
        <w:t xml:space="preserve">History </w:t>
      </w:r>
      <w:proofErr w:type="gramStart"/>
      <w:r w:rsidRPr="00E67CE8">
        <w:rPr>
          <w:rFonts w:ascii="Comic Sans MS" w:hAnsi="Comic Sans MS"/>
          <w:b/>
        </w:rPr>
        <w:t xml:space="preserve">-  </w:t>
      </w:r>
      <w:proofErr w:type="gramEnd"/>
      <w:r w:rsidR="00FA0A78">
        <w:rPr>
          <w:rStyle w:val="Hyperlink"/>
          <w:rFonts w:ascii="Comic Sans MS" w:hAnsi="Comic Sans MS"/>
          <w:b/>
        </w:rPr>
        <w:fldChar w:fldCharType="begin"/>
      </w:r>
      <w:r w:rsidR="00FA0A78">
        <w:rPr>
          <w:rStyle w:val="Hyperlink"/>
          <w:rFonts w:ascii="Comic Sans MS" w:hAnsi="Comic Sans MS"/>
          <w:b/>
        </w:rPr>
        <w:instrText xml:space="preserve"> HYPERLINK "https://www.bbc.com/teach/class-clips-video/history-ks2-bronze-age-britain-animation/znrygwx" </w:instrText>
      </w:r>
      <w:r w:rsidR="00FA0A78">
        <w:rPr>
          <w:rStyle w:val="Hyperlink"/>
          <w:rFonts w:ascii="Comic Sans MS" w:hAnsi="Comic Sans MS"/>
          <w:b/>
        </w:rPr>
        <w:fldChar w:fldCharType="separate"/>
      </w:r>
      <w:r w:rsidRPr="00E67CE8">
        <w:rPr>
          <w:rStyle w:val="Hyperlink"/>
          <w:rFonts w:ascii="Comic Sans MS" w:hAnsi="Comic Sans MS"/>
          <w:b/>
        </w:rPr>
        <w:t>https://www.bbc.com/teach/class-clips-video/history-ks2-bronze-age-britain-animation/znrygwx</w:t>
      </w:r>
      <w:r w:rsidR="00FA0A78">
        <w:rPr>
          <w:rStyle w:val="Hyperlink"/>
          <w:rFonts w:ascii="Comic Sans MS" w:hAnsi="Comic Sans MS"/>
          <w:b/>
        </w:rPr>
        <w:fldChar w:fldCharType="end"/>
      </w:r>
      <w:r w:rsidRPr="00E67CE8">
        <w:rPr>
          <w:rFonts w:ascii="Comic Sans MS" w:hAnsi="Comic Sans MS"/>
          <w:b/>
        </w:rPr>
        <w:t xml:space="preserve"> </w:t>
      </w:r>
    </w:p>
    <w:p w14:paraId="5AD285E7" w14:textId="653C328D" w:rsidR="00EC1AA0" w:rsidRPr="00E67CE8" w:rsidRDefault="001A4363" w:rsidP="00300516">
      <w:pPr>
        <w:ind w:left="425"/>
        <w:rPr>
          <w:rFonts w:ascii="Comic Sans MS" w:hAnsi="Comic Sans MS"/>
          <w:b/>
        </w:rPr>
      </w:pPr>
      <w:r>
        <w:rPr>
          <w:rFonts w:ascii="Comic Sans MS" w:hAnsi="Comic Sans MS"/>
          <w:b/>
        </w:rPr>
        <w:t xml:space="preserve">St </w:t>
      </w:r>
      <w:proofErr w:type="spellStart"/>
      <w:proofErr w:type="gramStart"/>
      <w:r>
        <w:rPr>
          <w:rFonts w:ascii="Comic Sans MS" w:hAnsi="Comic Sans MS"/>
          <w:b/>
        </w:rPr>
        <w:t>piran</w:t>
      </w:r>
      <w:proofErr w:type="spellEnd"/>
      <w:proofErr w:type="gramEnd"/>
      <w:r>
        <w:rPr>
          <w:rFonts w:ascii="Comic Sans MS" w:hAnsi="Comic Sans MS"/>
          <w:b/>
        </w:rPr>
        <w:t xml:space="preserve"> - </w:t>
      </w:r>
      <w:hyperlink r:id="rId13" w:history="1">
        <w:r w:rsidRPr="009916C5">
          <w:rPr>
            <w:rStyle w:val="Hyperlink"/>
            <w:rFonts w:ascii="Comic Sans MS" w:hAnsi="Comic Sans MS"/>
            <w:b/>
          </w:rPr>
          <w:t>https://www.cornwalllive.com/news/cornwall-news/st-pirans-day-celebrate-irish-1295608</w:t>
        </w:r>
      </w:hyperlink>
      <w:r>
        <w:rPr>
          <w:rFonts w:ascii="Comic Sans MS" w:hAnsi="Comic Sans MS"/>
          <w:b/>
        </w:rPr>
        <w:t xml:space="preserve"> </w:t>
      </w:r>
    </w:p>
    <w:p w14:paraId="424BED2F" w14:textId="0630C590" w:rsidR="00000F9C" w:rsidRPr="00E67CE8" w:rsidRDefault="00A141E8" w:rsidP="00E67CE8">
      <w:pPr>
        <w:ind w:left="426"/>
        <w:rPr>
          <w:rFonts w:ascii="Comic Sans MS" w:hAnsi="Comic Sans MS"/>
          <w:b/>
        </w:rPr>
      </w:pPr>
      <w:r w:rsidRPr="00E67CE8">
        <w:rPr>
          <w:rFonts w:ascii="Comic Sans MS" w:hAnsi="Comic Sans MS"/>
          <w:b/>
        </w:rPr>
        <w:t>Geography – local knowledge - coasts</w:t>
      </w:r>
      <w:r w:rsidR="00000F9C" w:rsidRPr="00E67CE8">
        <w:rPr>
          <w:rFonts w:ascii="Comic Sans MS" w:hAnsi="Comic Sans MS"/>
          <w:b/>
        </w:rPr>
        <w:t xml:space="preserve">. Making maps, </w:t>
      </w:r>
      <w:r w:rsidR="00C407CF" w:rsidRPr="00E67CE8">
        <w:rPr>
          <w:rFonts w:ascii="Comic Sans MS" w:hAnsi="Comic Sans MS"/>
          <w:b/>
        </w:rPr>
        <w:t xml:space="preserve">finding mines on maps, </w:t>
      </w:r>
    </w:p>
    <w:p w14:paraId="7BC9EC5B" w14:textId="236CA94E" w:rsidR="00000F9C" w:rsidRPr="00E67CE8" w:rsidRDefault="008552D0" w:rsidP="00E67CE8">
      <w:pPr>
        <w:ind w:left="426"/>
        <w:rPr>
          <w:rFonts w:ascii="Comic Sans MS" w:hAnsi="Comic Sans MS"/>
          <w:b/>
        </w:rPr>
      </w:pPr>
      <w:hyperlink r:id="rId14" w:history="1">
        <w:r w:rsidR="00000F9C" w:rsidRPr="00E67CE8">
          <w:rPr>
            <w:rStyle w:val="Hyperlink"/>
            <w:rFonts w:ascii="Comic Sans MS" w:hAnsi="Comic Sans MS"/>
            <w:b/>
          </w:rPr>
          <w:t>https://www.bbc.com/bitesize/clips/zc2pvcw</w:t>
        </w:r>
      </w:hyperlink>
      <w:r w:rsidR="00000F9C" w:rsidRPr="00E67CE8">
        <w:rPr>
          <w:rFonts w:ascii="Comic Sans MS" w:hAnsi="Comic Sans MS"/>
          <w:b/>
        </w:rPr>
        <w:t xml:space="preserve"> coastlines - beach formation. Erosion. How caves are formed.  </w:t>
      </w:r>
    </w:p>
    <w:p w14:paraId="1AA7DDCB" w14:textId="2CCB681B" w:rsidR="00000F9C" w:rsidRDefault="008552D0" w:rsidP="00E67CE8">
      <w:pPr>
        <w:ind w:left="426"/>
        <w:rPr>
          <w:rFonts w:ascii="Comic Sans MS" w:hAnsi="Comic Sans MS"/>
          <w:b/>
        </w:rPr>
      </w:pPr>
      <w:hyperlink r:id="rId15" w:history="1">
        <w:r w:rsidR="00000F9C" w:rsidRPr="00E67CE8">
          <w:rPr>
            <w:rStyle w:val="Hyperlink"/>
            <w:rFonts w:ascii="Comic Sans MS" w:hAnsi="Comic Sans MS"/>
            <w:b/>
          </w:rPr>
          <w:t>https://www.bbc.com/bitesize/clips/z3bkq6f</w:t>
        </w:r>
      </w:hyperlink>
      <w:r w:rsidR="00000F9C" w:rsidRPr="00E67CE8">
        <w:rPr>
          <w:rFonts w:ascii="Comic Sans MS" w:hAnsi="Comic Sans MS"/>
          <w:b/>
        </w:rPr>
        <w:t xml:space="preserve"> Weather effects on rocks</w:t>
      </w:r>
    </w:p>
    <w:p w14:paraId="12659D51" w14:textId="43C4246E" w:rsidR="00824C7B" w:rsidRDefault="00824C7B" w:rsidP="00E67CE8">
      <w:pPr>
        <w:ind w:left="426"/>
        <w:rPr>
          <w:rFonts w:ascii="Comic Sans MS" w:hAnsi="Comic Sans MS"/>
          <w:b/>
        </w:rPr>
      </w:pPr>
      <w:proofErr w:type="gramStart"/>
      <w:r>
        <w:rPr>
          <w:rFonts w:ascii="Comic Sans MS" w:hAnsi="Comic Sans MS"/>
          <w:b/>
        </w:rPr>
        <w:t>arches</w:t>
      </w:r>
      <w:proofErr w:type="gramEnd"/>
      <w:r>
        <w:rPr>
          <w:rFonts w:ascii="Comic Sans MS" w:hAnsi="Comic Sans MS"/>
          <w:b/>
        </w:rPr>
        <w:t xml:space="preserve"> caves and stacks </w:t>
      </w:r>
      <w:hyperlink r:id="rId16" w:history="1">
        <w:r w:rsidRPr="009916C5">
          <w:rPr>
            <w:rStyle w:val="Hyperlink"/>
            <w:rFonts w:ascii="Comic Sans MS" w:hAnsi="Comic Sans MS"/>
            <w:b/>
          </w:rPr>
          <w:t>https://www.youtube.com/watch?v=7Th56dhs4Fc</w:t>
        </w:r>
      </w:hyperlink>
      <w:r>
        <w:rPr>
          <w:rFonts w:ascii="Comic Sans MS" w:hAnsi="Comic Sans MS"/>
          <w:b/>
        </w:rPr>
        <w:t xml:space="preserve"> </w:t>
      </w:r>
    </w:p>
    <w:p w14:paraId="59751659" w14:textId="019A2E13" w:rsidR="00B42B65" w:rsidRPr="00A65173" w:rsidRDefault="00155149" w:rsidP="00A65173">
      <w:pPr>
        <w:ind w:firstLine="426"/>
        <w:rPr>
          <w:rFonts w:ascii="Comic Sans MS" w:hAnsi="Comic Sans MS"/>
          <w:b/>
        </w:rPr>
      </w:pPr>
      <w:r>
        <w:rPr>
          <w:rFonts w:ascii="Comic Sans MS" w:hAnsi="Comic Sans MS"/>
          <w:b/>
          <w:noProof/>
          <w:lang w:eastAsia="en-GB"/>
        </w:rPr>
        <mc:AlternateContent>
          <mc:Choice Requires="wpi">
            <w:drawing>
              <wp:anchor distT="0" distB="0" distL="114300" distR="114300" simplePos="0" relativeHeight="251659264" behindDoc="0" locked="0" layoutInCell="1" allowOverlap="1" wp14:anchorId="1ACF75B5" wp14:editId="041A0352">
                <wp:simplePos x="0" y="0"/>
                <wp:positionH relativeFrom="column">
                  <wp:posOffset>7849997</wp:posOffset>
                </wp:positionH>
                <wp:positionV relativeFrom="paragraph">
                  <wp:posOffset>88040</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9A0F0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16.9pt;margin-top:5.75pt;width:2.45pt;height:2.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">
                <v:imagedata r:id="rId18" o:title=""/>
              </v:shape>
            </w:pict>
          </mc:Fallback>
        </mc:AlternateContent>
      </w:r>
      <w:r w:rsidR="00D3274E" w:rsidRPr="00E67CE8">
        <w:rPr>
          <w:rFonts w:ascii="Comic Sans MS" w:hAnsi="Comic Sans MS"/>
          <w:b/>
        </w:rPr>
        <w:t xml:space="preserve">Mary </w:t>
      </w:r>
      <w:proofErr w:type="spellStart"/>
      <w:r w:rsidR="00D3274E" w:rsidRPr="00E67CE8">
        <w:rPr>
          <w:rFonts w:ascii="Comic Sans MS" w:hAnsi="Comic Sans MS"/>
          <w:b/>
        </w:rPr>
        <w:t>anning</w:t>
      </w:r>
      <w:proofErr w:type="spellEnd"/>
      <w:r w:rsidR="00D3274E" w:rsidRPr="00E67CE8">
        <w:rPr>
          <w:rFonts w:ascii="Comic Sans MS" w:hAnsi="Comic Sans MS"/>
          <w:b/>
        </w:rPr>
        <w:t xml:space="preserve"> – </w:t>
      </w:r>
      <w:proofErr w:type="spellStart"/>
      <w:r w:rsidR="00D3274E" w:rsidRPr="00E67CE8">
        <w:rPr>
          <w:rFonts w:ascii="Comic Sans MS" w:hAnsi="Comic Sans MS"/>
          <w:b/>
        </w:rPr>
        <w:t>fosils</w:t>
      </w:r>
      <w:proofErr w:type="spellEnd"/>
      <w:r w:rsidR="00D3274E" w:rsidRPr="00E67CE8">
        <w:rPr>
          <w:rFonts w:ascii="Comic Sans MS" w:hAnsi="Comic Sans MS"/>
          <w:b/>
        </w:rPr>
        <w:t xml:space="preserve"> </w:t>
      </w:r>
      <w:hyperlink r:id="rId19" w:history="1">
        <w:r w:rsidR="00D3274E" w:rsidRPr="00E67CE8">
          <w:rPr>
            <w:rStyle w:val="Hyperlink"/>
            <w:rFonts w:ascii="Comic Sans MS" w:hAnsi="Comic Sans MS"/>
            <w:b/>
          </w:rPr>
          <w:t>https://www.youtube.com/watch?v=qNOh-85_Dmc</w:t>
        </w:r>
      </w:hyperlink>
      <w:r w:rsidR="00D3274E" w:rsidRPr="00E67CE8">
        <w:rPr>
          <w:rFonts w:ascii="Comic Sans MS" w:hAnsi="Comic Sans MS"/>
          <w:b/>
        </w:rPr>
        <w:t xml:space="preserve"> </w:t>
      </w:r>
    </w:p>
    <w:p w14:paraId="252E1B3C" w14:textId="198CEEDC" w:rsidR="009D3F13" w:rsidRDefault="009D3F13" w:rsidP="00E67CE8">
      <w:pPr>
        <w:ind w:left="426"/>
        <w:rPr>
          <w:rFonts w:ascii="Comic Sans MS" w:hAnsi="Comic Sans MS"/>
        </w:rPr>
      </w:pPr>
      <w:r>
        <w:rPr>
          <w:rFonts w:ascii="Comic Sans MS" w:hAnsi="Comic Sans MS"/>
        </w:rPr>
        <w:t xml:space="preserve">Crystals – make salt crystals </w:t>
      </w:r>
    </w:p>
    <w:p w14:paraId="2F22B3EB" w14:textId="4FBD0DD3" w:rsidR="00F35BB6" w:rsidRDefault="00A65173" w:rsidP="00A65173">
      <w:pPr>
        <w:rPr>
          <w:rFonts w:ascii="Comic Sans MS" w:hAnsi="Comic Sans MS"/>
        </w:rPr>
      </w:pPr>
      <w:r>
        <w:rPr>
          <w:rFonts w:ascii="Comic Sans MS" w:hAnsi="Comic Sans MS"/>
        </w:rPr>
        <w:t xml:space="preserve">     </w:t>
      </w:r>
      <w:r w:rsidR="00F35BB6">
        <w:rPr>
          <w:rFonts w:ascii="Comic Sans MS" w:hAnsi="Comic Sans MS"/>
        </w:rPr>
        <w:t xml:space="preserve">Tin&amp; the </w:t>
      </w:r>
      <w:proofErr w:type="spellStart"/>
      <w:r w:rsidR="00F35BB6">
        <w:rPr>
          <w:rFonts w:ascii="Comic Sans MS" w:hAnsi="Comic Sans MS"/>
        </w:rPr>
        <w:t>cornish</w:t>
      </w:r>
      <w:proofErr w:type="spellEnd"/>
      <w:r w:rsidR="00F35BB6">
        <w:rPr>
          <w:rFonts w:ascii="Comic Sans MS" w:hAnsi="Comic Sans MS"/>
        </w:rPr>
        <w:t xml:space="preserve"> </w:t>
      </w:r>
      <w:proofErr w:type="gramStart"/>
      <w:r w:rsidR="00F35BB6">
        <w:rPr>
          <w:rFonts w:ascii="Comic Sans MS" w:hAnsi="Comic Sans MS"/>
        </w:rPr>
        <w:t>coast :</w:t>
      </w:r>
      <w:proofErr w:type="gramEnd"/>
      <w:r w:rsidR="00F35BB6">
        <w:rPr>
          <w:rFonts w:ascii="Comic Sans MS" w:hAnsi="Comic Sans MS"/>
        </w:rPr>
        <w:t xml:space="preserve"> </w:t>
      </w:r>
      <w:hyperlink r:id="rId20" w:history="1">
        <w:r w:rsidR="00F35BB6" w:rsidRPr="009916C5">
          <w:rPr>
            <w:rStyle w:val="Hyperlink"/>
            <w:rFonts w:ascii="Comic Sans MS" w:hAnsi="Comic Sans MS"/>
          </w:rPr>
          <w:t>https://www.youtube.com/watch?v=ZE8wIHBqoso</w:t>
        </w:r>
      </w:hyperlink>
      <w:r w:rsidR="00F35BB6">
        <w:rPr>
          <w:rFonts w:ascii="Comic Sans MS" w:hAnsi="Comic Sans MS"/>
        </w:rPr>
        <w:t xml:space="preserve"> </w:t>
      </w:r>
    </w:p>
    <w:p w14:paraId="7843434E" w14:textId="77777777" w:rsidR="00B42B65" w:rsidRDefault="00B42B65" w:rsidP="00B42B65"/>
    <w:p w14:paraId="0AF5A811" w14:textId="77777777" w:rsidR="00A65173" w:rsidRDefault="00A65173" w:rsidP="000E2A1A">
      <w:pPr>
        <w:pStyle w:val="Heading3"/>
        <w:spacing w:before="0"/>
        <w:rPr>
          <w:rFonts w:ascii="Arial" w:hAnsi="Arial" w:cs="Arial"/>
          <w:color w:val="3A7A93"/>
          <w:sz w:val="20"/>
          <w:szCs w:val="20"/>
        </w:rPr>
      </w:pPr>
    </w:p>
    <w:p w14:paraId="03B05ACF" w14:textId="0DDB7A91" w:rsidR="00A65173" w:rsidRDefault="00A65173" w:rsidP="000E2A1A">
      <w:pPr>
        <w:pStyle w:val="Heading3"/>
        <w:spacing w:before="0"/>
        <w:rPr>
          <w:rFonts w:ascii="Arial" w:hAnsi="Arial" w:cs="Arial"/>
          <w:color w:val="3A7A93"/>
          <w:sz w:val="20"/>
          <w:szCs w:val="20"/>
        </w:rPr>
      </w:pPr>
    </w:p>
    <w:p w14:paraId="37F9BC68" w14:textId="02BDB04F" w:rsidR="001818C2" w:rsidRDefault="001818C2" w:rsidP="001818C2"/>
    <w:p w14:paraId="422187F6" w14:textId="77777777" w:rsidR="001818C2" w:rsidRPr="001818C2" w:rsidRDefault="001818C2" w:rsidP="001818C2"/>
    <w:p w14:paraId="34ABC73F" w14:textId="77777777" w:rsidR="00A65173" w:rsidRDefault="00A65173" w:rsidP="000E2A1A">
      <w:pPr>
        <w:pStyle w:val="Heading3"/>
        <w:spacing w:before="0"/>
        <w:rPr>
          <w:rFonts w:ascii="Arial" w:hAnsi="Arial" w:cs="Arial"/>
          <w:color w:val="3A7A93"/>
          <w:sz w:val="20"/>
          <w:szCs w:val="20"/>
        </w:rPr>
      </w:pPr>
    </w:p>
    <w:p w14:paraId="171080AD" w14:textId="77777777" w:rsidR="00A65173" w:rsidRDefault="00A65173" w:rsidP="000E2A1A">
      <w:pPr>
        <w:pStyle w:val="Heading3"/>
        <w:spacing w:before="0"/>
        <w:rPr>
          <w:rFonts w:ascii="Arial" w:hAnsi="Arial" w:cs="Arial"/>
          <w:color w:val="3A7A93"/>
          <w:sz w:val="20"/>
          <w:szCs w:val="20"/>
        </w:rPr>
      </w:pPr>
    </w:p>
    <w:p w14:paraId="7FD9F05D" w14:textId="77777777" w:rsidR="00A65173" w:rsidRPr="001818C2" w:rsidRDefault="00A65173" w:rsidP="000E2A1A">
      <w:pPr>
        <w:pStyle w:val="Heading3"/>
        <w:spacing w:before="0"/>
        <w:rPr>
          <w:rFonts w:ascii="Twinkl Thin" w:hAnsi="Twinkl Thin" w:cs="Arial"/>
          <w:color w:val="3A7A93"/>
          <w:szCs w:val="20"/>
        </w:rPr>
      </w:pPr>
    </w:p>
    <w:p w14:paraId="066489E2" w14:textId="66E70C5B" w:rsidR="000E2A1A" w:rsidRPr="001818C2" w:rsidRDefault="000E2A1A" w:rsidP="000E2A1A">
      <w:pPr>
        <w:pStyle w:val="Heading3"/>
        <w:spacing w:before="0"/>
        <w:rPr>
          <w:rFonts w:ascii="Twinkl Thin" w:hAnsi="Twinkl Thin" w:cs="Arial"/>
          <w:b/>
          <w:color w:val="000000" w:themeColor="text1"/>
          <w:sz w:val="28"/>
          <w:szCs w:val="20"/>
        </w:rPr>
      </w:pPr>
      <w:r w:rsidRPr="001818C2">
        <w:rPr>
          <w:rFonts w:ascii="Twinkl Thin" w:hAnsi="Twinkl Thin" w:cs="Arial"/>
          <w:b/>
          <w:color w:val="000000" w:themeColor="text1"/>
          <w:sz w:val="28"/>
          <w:szCs w:val="20"/>
        </w:rPr>
        <w:t>Fairy Miners?</w:t>
      </w:r>
    </w:p>
    <w:p w14:paraId="5A0A511B" w14:textId="77777777" w:rsidR="000E2A1A" w:rsidRPr="001818C2" w:rsidRDefault="000E2A1A" w:rsidP="000E2A1A">
      <w:pPr>
        <w:pStyle w:val="NormalWeb"/>
        <w:spacing w:before="0" w:beforeAutospacing="0" w:after="0" w:afterAutospacing="0"/>
        <w:rPr>
          <w:rFonts w:ascii="Twinkl Thin" w:hAnsi="Twinkl Thin" w:cs="Arial"/>
          <w:color w:val="000000" w:themeColor="text1"/>
          <w:szCs w:val="20"/>
        </w:rPr>
      </w:pPr>
      <w:r w:rsidRPr="001818C2">
        <w:rPr>
          <w:rFonts w:ascii="Twinkl Thin" w:hAnsi="Twinkl Thin" w:cs="Arial"/>
          <w:color w:val="000000" w:themeColor="text1"/>
          <w:szCs w:val="20"/>
        </w:rPr>
        <w:t>'Knockers' was not the only name given to the Cornish mine spirits, though. 'Knackers', 'buccas' and 'spriggans' were also common, and in North America the term 'tommyknocker' was sometimes applied. All were varieties of</w:t>
      </w:r>
      <w:r w:rsidRPr="001818C2">
        <w:rPr>
          <w:rStyle w:val="apple-converted-space"/>
          <w:rFonts w:ascii="Twinkl Thin" w:hAnsi="Twinkl Thin" w:cs="Arial"/>
          <w:color w:val="000000" w:themeColor="text1"/>
          <w:szCs w:val="20"/>
        </w:rPr>
        <w:t> </w:t>
      </w:r>
      <w:hyperlink r:id="rId21" w:history="1">
        <w:r w:rsidRPr="001818C2">
          <w:rPr>
            <w:rStyle w:val="Hyperlink"/>
            <w:rFonts w:ascii="Twinkl Thin" w:hAnsi="Twinkl Thin" w:cs="Arial"/>
            <w:color w:val="000000" w:themeColor="text1"/>
            <w:szCs w:val="20"/>
            <w:u w:val="none"/>
          </w:rPr>
          <w:t>fairy</w:t>
        </w:r>
      </w:hyperlink>
      <w:r w:rsidRPr="001818C2">
        <w:rPr>
          <w:rStyle w:val="apple-converted-space"/>
          <w:rFonts w:ascii="Twinkl Thin" w:hAnsi="Twinkl Thin" w:cs="Arial"/>
          <w:color w:val="000000" w:themeColor="text1"/>
          <w:szCs w:val="20"/>
        </w:rPr>
        <w:t> </w:t>
      </w:r>
      <w:r w:rsidRPr="001818C2">
        <w:rPr>
          <w:rFonts w:ascii="Twinkl Thin" w:hAnsi="Twinkl Thin" w:cs="Arial"/>
          <w:color w:val="000000" w:themeColor="text1"/>
          <w:szCs w:val="20"/>
        </w:rPr>
        <w:t>or pisky (the Cornish word for</w:t>
      </w:r>
      <w:r w:rsidRPr="001818C2">
        <w:rPr>
          <w:rStyle w:val="apple-converted-space"/>
          <w:rFonts w:ascii="Twinkl Thin" w:hAnsi="Twinkl Thin" w:cs="Arial"/>
          <w:color w:val="000000" w:themeColor="text1"/>
          <w:szCs w:val="20"/>
        </w:rPr>
        <w:t> </w:t>
      </w:r>
      <w:hyperlink r:id="rId22" w:history="1">
        <w:r w:rsidRPr="001818C2">
          <w:rPr>
            <w:rStyle w:val="Hyperlink"/>
            <w:rFonts w:ascii="Twinkl Thin" w:hAnsi="Twinkl Thin" w:cs="Arial"/>
            <w:color w:val="000000" w:themeColor="text1"/>
            <w:szCs w:val="20"/>
            <w:u w:val="none"/>
          </w:rPr>
          <w:t>pixie</w:t>
        </w:r>
      </w:hyperlink>
      <w:r w:rsidRPr="001818C2">
        <w:rPr>
          <w:rFonts w:ascii="Twinkl Thin" w:hAnsi="Twinkl Thin" w:cs="Arial"/>
          <w:color w:val="000000" w:themeColor="text1"/>
          <w:szCs w:val="20"/>
        </w:rPr>
        <w:t xml:space="preserve">), and as such built up </w:t>
      </w:r>
      <w:r w:rsidRPr="001818C2">
        <w:rPr>
          <w:rFonts w:ascii="Twinkl Thin" w:hAnsi="Twinkl Thin" w:cs="Arial"/>
          <w:color w:val="000000" w:themeColor="text1"/>
          <w:szCs w:val="20"/>
        </w:rPr>
        <w:lastRenderedPageBreak/>
        <w:t>quite a legendary status. A modern equivalent of the knocker could also be the</w:t>
      </w:r>
      <w:r w:rsidRPr="001818C2">
        <w:rPr>
          <w:rStyle w:val="apple-converted-space"/>
          <w:rFonts w:ascii="Twinkl Thin" w:hAnsi="Twinkl Thin" w:cs="Arial"/>
          <w:color w:val="000000" w:themeColor="text1"/>
          <w:szCs w:val="20"/>
        </w:rPr>
        <w:t> </w:t>
      </w:r>
      <w:hyperlink r:id="rId23" w:tooltip="Henson.com" w:history="1">
        <w:r w:rsidRPr="001818C2">
          <w:rPr>
            <w:rStyle w:val="Hyperlink"/>
            <w:rFonts w:ascii="Twinkl Thin" w:hAnsi="Twinkl Thin" w:cs="Arial"/>
            <w:color w:val="000000" w:themeColor="text1"/>
            <w:szCs w:val="20"/>
            <w:u w:val="none"/>
          </w:rPr>
          <w:t>Henson</w:t>
        </w:r>
      </w:hyperlink>
      <w:r w:rsidRPr="001818C2">
        <w:rPr>
          <w:rFonts w:ascii="Twinkl Thin" w:hAnsi="Twinkl Thin" w:cs="Arial"/>
          <w:color w:val="000000" w:themeColor="text1"/>
          <w:szCs w:val="20"/>
        </w:rPr>
        <w:t>-inspired 'Doozer', a televisual creature that lived underground with '</w:t>
      </w:r>
      <w:hyperlink r:id="rId24" w:history="1">
        <w:r w:rsidRPr="001818C2">
          <w:rPr>
            <w:rStyle w:val="Hyperlink"/>
            <w:rFonts w:ascii="Twinkl Thin" w:hAnsi="Twinkl Thin" w:cs="Arial"/>
            <w:color w:val="000000" w:themeColor="text1"/>
            <w:szCs w:val="20"/>
            <w:u w:val="none"/>
          </w:rPr>
          <w:t>Fraggles</w:t>
        </w:r>
      </w:hyperlink>
      <w:r w:rsidRPr="001818C2">
        <w:rPr>
          <w:rFonts w:ascii="Twinkl Thin" w:hAnsi="Twinkl Thin" w:cs="Arial"/>
          <w:color w:val="000000" w:themeColor="text1"/>
          <w:szCs w:val="20"/>
        </w:rPr>
        <w:t>', dressed only in hard-hats and tool belts.</w:t>
      </w:r>
    </w:p>
    <w:p w14:paraId="58D666E1" w14:textId="77777777" w:rsidR="000E2A1A" w:rsidRPr="001818C2" w:rsidRDefault="000E2A1A" w:rsidP="000E2A1A">
      <w:pPr>
        <w:pStyle w:val="Heading4"/>
        <w:spacing w:before="0"/>
        <w:rPr>
          <w:rFonts w:ascii="Twinkl Thin" w:hAnsi="Twinkl Thin" w:cs="Arial"/>
          <w:color w:val="000000" w:themeColor="text1"/>
          <w:szCs w:val="20"/>
        </w:rPr>
      </w:pPr>
      <w:r w:rsidRPr="001818C2">
        <w:rPr>
          <w:rFonts w:ascii="Twinkl Thin" w:hAnsi="Twinkl Thin" w:cs="Arial"/>
          <w:color w:val="000000" w:themeColor="text1"/>
          <w:szCs w:val="20"/>
        </w:rPr>
        <w:t>Appearance</w:t>
      </w:r>
    </w:p>
    <w:p w14:paraId="3435990F" w14:textId="77777777" w:rsidR="000E2A1A" w:rsidRPr="001818C2" w:rsidRDefault="000E2A1A" w:rsidP="000E2A1A">
      <w:pPr>
        <w:pStyle w:val="NormalWeb"/>
        <w:spacing w:before="0" w:beforeAutospacing="0" w:after="0" w:afterAutospacing="0"/>
        <w:rPr>
          <w:rFonts w:ascii="Twinkl Thin" w:hAnsi="Twinkl Thin" w:cs="Arial"/>
          <w:color w:val="000000" w:themeColor="text1"/>
          <w:szCs w:val="20"/>
        </w:rPr>
      </w:pPr>
      <w:r w:rsidRPr="001818C2">
        <w:rPr>
          <w:rFonts w:ascii="Twinkl Thin" w:hAnsi="Twinkl Thin" w:cs="Arial"/>
          <w:color w:val="000000" w:themeColor="text1"/>
          <w:szCs w:val="20"/>
        </w:rPr>
        <w:t>According to eyewitness accounts</w:t>
      </w:r>
      <w:hyperlink r:id="rId25" w:anchor="footnote2" w:tooltip="Perhaps not from highly reputable sources, granted." w:history="1">
        <w:r w:rsidRPr="001818C2">
          <w:rPr>
            <w:rStyle w:val="Hyperlink"/>
            <w:rFonts w:ascii="Twinkl Thin" w:hAnsi="Twinkl Thin" w:cs="Arial"/>
            <w:color w:val="000000" w:themeColor="text1"/>
            <w:szCs w:val="20"/>
            <w:u w:val="none"/>
            <w:vertAlign w:val="superscript"/>
          </w:rPr>
          <w:t>2</w:t>
        </w:r>
      </w:hyperlink>
      <w:r w:rsidRPr="001818C2">
        <w:rPr>
          <w:rFonts w:ascii="Twinkl Thin" w:hAnsi="Twinkl Thin" w:cs="Arial"/>
          <w:color w:val="000000" w:themeColor="text1"/>
          <w:szCs w:val="20"/>
        </w:rPr>
        <w:t>, knockers took the form of small thin-limbed people, often dressed in the same garb as the humans who shared the mines with them. Knockers invariably had large, hooked noses, which they often</w:t>
      </w:r>
      <w:r w:rsidRPr="001818C2">
        <w:rPr>
          <w:rStyle w:val="apple-converted-space"/>
          <w:rFonts w:ascii="Twinkl Thin" w:hAnsi="Twinkl Thin" w:cs="Arial"/>
          <w:color w:val="000000" w:themeColor="text1"/>
          <w:szCs w:val="20"/>
        </w:rPr>
        <w:t> </w:t>
      </w:r>
      <w:hyperlink r:id="rId26" w:history="1">
        <w:r w:rsidRPr="001818C2">
          <w:rPr>
            <w:rStyle w:val="Hyperlink"/>
            <w:rFonts w:ascii="Twinkl Thin" w:hAnsi="Twinkl Thin" w:cs="Arial"/>
            <w:color w:val="000000" w:themeColor="text1"/>
            <w:szCs w:val="20"/>
            <w:u w:val="none"/>
          </w:rPr>
          <w:t>picked</w:t>
        </w:r>
      </w:hyperlink>
      <w:r w:rsidRPr="001818C2">
        <w:rPr>
          <w:rFonts w:ascii="Twinkl Thin" w:hAnsi="Twinkl Thin" w:cs="Arial"/>
          <w:color w:val="000000" w:themeColor="text1"/>
          <w:szCs w:val="20"/>
        </w:rPr>
        <w:t>. The habit of mining seemed to carry on to their own bodies as such and celebratory dances were held whether the yield came from the earth or nose.</w:t>
      </w:r>
    </w:p>
    <w:p w14:paraId="073DADB1" w14:textId="77777777" w:rsidR="000E2A1A" w:rsidRPr="001818C2" w:rsidRDefault="000E2A1A" w:rsidP="000E2A1A">
      <w:pPr>
        <w:pStyle w:val="Heading4"/>
        <w:spacing w:before="0"/>
        <w:rPr>
          <w:rFonts w:ascii="Twinkl Thin" w:hAnsi="Twinkl Thin" w:cs="Arial"/>
          <w:color w:val="000000" w:themeColor="text1"/>
          <w:szCs w:val="20"/>
        </w:rPr>
      </w:pPr>
      <w:r w:rsidRPr="001818C2">
        <w:rPr>
          <w:rFonts w:ascii="Twinkl Thin" w:hAnsi="Twinkl Thin" w:cs="Arial"/>
          <w:color w:val="000000" w:themeColor="text1"/>
          <w:szCs w:val="20"/>
        </w:rPr>
        <w:t>Habitat</w:t>
      </w:r>
    </w:p>
    <w:p w14:paraId="643D1F96" w14:textId="77777777" w:rsidR="000E2A1A" w:rsidRPr="001818C2" w:rsidRDefault="000E2A1A" w:rsidP="000E2A1A">
      <w:pPr>
        <w:pStyle w:val="NormalWeb"/>
        <w:spacing w:before="0" w:beforeAutospacing="0" w:after="0" w:afterAutospacing="0"/>
        <w:rPr>
          <w:rFonts w:ascii="Twinkl Thin" w:hAnsi="Twinkl Thin" w:cs="Arial"/>
          <w:color w:val="000000" w:themeColor="text1"/>
          <w:szCs w:val="20"/>
        </w:rPr>
      </w:pPr>
      <w:r w:rsidRPr="001818C2">
        <w:rPr>
          <w:rFonts w:ascii="Twinkl Thin" w:hAnsi="Twinkl Thin" w:cs="Arial"/>
          <w:color w:val="000000" w:themeColor="text1"/>
          <w:szCs w:val="20"/>
        </w:rPr>
        <w:t>While knockers generally lived underground in the</w:t>
      </w:r>
      <w:r w:rsidRPr="001818C2">
        <w:rPr>
          <w:rStyle w:val="apple-converted-space"/>
          <w:rFonts w:ascii="Twinkl Thin" w:hAnsi="Twinkl Thin" w:cs="Arial"/>
          <w:color w:val="000000" w:themeColor="text1"/>
          <w:szCs w:val="20"/>
        </w:rPr>
        <w:t> </w:t>
      </w:r>
      <w:hyperlink r:id="rId27" w:tooltip="The Heritage Trail - Cornish Tin Mines" w:history="1">
        <w:r w:rsidRPr="001818C2">
          <w:rPr>
            <w:rStyle w:val="Hyperlink"/>
            <w:rFonts w:ascii="Twinkl Thin" w:hAnsi="Twinkl Thin" w:cs="Arial"/>
            <w:color w:val="000000" w:themeColor="text1"/>
            <w:szCs w:val="20"/>
            <w:u w:val="none"/>
          </w:rPr>
          <w:t>tin mines</w:t>
        </w:r>
      </w:hyperlink>
      <w:r w:rsidRPr="001818C2">
        <w:rPr>
          <w:rFonts w:ascii="Twinkl Thin" w:hAnsi="Twinkl Thin" w:cs="Arial"/>
          <w:color w:val="000000" w:themeColor="text1"/>
          <w:szCs w:val="20"/>
        </w:rPr>
        <w:t>, looking for ore deposits for themselves. They could also inhabit wells or other dark places like</w:t>
      </w:r>
      <w:r w:rsidRPr="001818C2">
        <w:rPr>
          <w:rStyle w:val="apple-converted-space"/>
          <w:rFonts w:ascii="Twinkl Thin" w:hAnsi="Twinkl Thin" w:cs="Arial"/>
          <w:color w:val="000000" w:themeColor="text1"/>
          <w:szCs w:val="20"/>
        </w:rPr>
        <w:t> </w:t>
      </w:r>
      <w:hyperlink r:id="rId28" w:history="1">
        <w:r w:rsidRPr="001818C2">
          <w:rPr>
            <w:rStyle w:val="Hyperlink"/>
            <w:rFonts w:ascii="Twinkl Thin" w:hAnsi="Twinkl Thin" w:cs="Arial"/>
            <w:color w:val="000000" w:themeColor="text1"/>
            <w:szCs w:val="20"/>
            <w:u w:val="none"/>
          </w:rPr>
          <w:t>caves</w:t>
        </w:r>
      </w:hyperlink>
      <w:r w:rsidRPr="001818C2">
        <w:rPr>
          <w:rStyle w:val="apple-converted-space"/>
          <w:rFonts w:ascii="Twinkl Thin" w:hAnsi="Twinkl Thin" w:cs="Arial"/>
          <w:color w:val="000000" w:themeColor="text1"/>
          <w:szCs w:val="20"/>
        </w:rPr>
        <w:t> </w:t>
      </w:r>
      <w:r w:rsidRPr="001818C2">
        <w:rPr>
          <w:rFonts w:ascii="Twinkl Thin" w:hAnsi="Twinkl Thin" w:cs="Arial"/>
          <w:color w:val="000000" w:themeColor="text1"/>
          <w:szCs w:val="20"/>
        </w:rPr>
        <w:t>or rocky outcrops along the coast. Some were even said to live in trees or under the water, although it's more likely that these were different types of fairy with the same name — like 'bucca', which was often used as a generic term for any supernatural deity.</w:t>
      </w:r>
    </w:p>
    <w:p w14:paraId="17F1B7DA" w14:textId="77777777" w:rsidR="000E2A1A" w:rsidRPr="001818C2" w:rsidRDefault="000E2A1A" w:rsidP="000E2A1A">
      <w:pPr>
        <w:pStyle w:val="Heading3"/>
        <w:spacing w:before="0"/>
        <w:rPr>
          <w:rFonts w:ascii="Twinkl Thin" w:hAnsi="Twinkl Thin" w:cs="Arial"/>
          <w:color w:val="000000" w:themeColor="text1"/>
          <w:szCs w:val="20"/>
        </w:rPr>
      </w:pPr>
      <w:r w:rsidRPr="001818C2">
        <w:rPr>
          <w:rFonts w:ascii="Twinkl Thin" w:hAnsi="Twinkl Thin" w:cs="Arial"/>
          <w:color w:val="000000" w:themeColor="text1"/>
          <w:szCs w:val="20"/>
        </w:rPr>
        <w:t>Mind Your Manners, Miner!</w:t>
      </w:r>
    </w:p>
    <w:p w14:paraId="5A8E9042" w14:textId="23BACFA0" w:rsidR="000E2A1A" w:rsidRPr="001818C2" w:rsidRDefault="000E2A1A" w:rsidP="000E2A1A">
      <w:pPr>
        <w:pStyle w:val="NormalWeb"/>
        <w:spacing w:before="0" w:beforeAutospacing="0" w:after="0" w:afterAutospacing="0"/>
        <w:rPr>
          <w:rFonts w:ascii="Twinkl Thin" w:hAnsi="Twinkl Thin" w:cs="Arial"/>
          <w:color w:val="000000" w:themeColor="text1"/>
          <w:szCs w:val="20"/>
        </w:rPr>
      </w:pPr>
      <w:r w:rsidRPr="001818C2">
        <w:rPr>
          <w:rFonts w:ascii="Twinkl Thin" w:hAnsi="Twinkl Thin" w:cs="Arial"/>
          <w:color w:val="000000" w:themeColor="text1"/>
          <w:szCs w:val="20"/>
        </w:rPr>
        <w:t>Knockers were thought to be benevolent beings, often warning miners of cave-ins or dangers in mines with their, well, knocking. However, they could sometimes be quite naughty, stealing tools and pinching miners' ears. This mischief could turn into rage, though, if a miner was rude, such as by</w:t>
      </w:r>
      <w:r w:rsidRPr="001818C2">
        <w:rPr>
          <w:rStyle w:val="apple-converted-space"/>
          <w:rFonts w:ascii="Twinkl Thin" w:hAnsi="Twinkl Thin" w:cs="Arial"/>
          <w:color w:val="000000" w:themeColor="text1"/>
          <w:szCs w:val="20"/>
        </w:rPr>
        <w:t> </w:t>
      </w:r>
      <w:hyperlink r:id="rId29" w:history="1">
        <w:r w:rsidRPr="001818C2">
          <w:rPr>
            <w:rStyle w:val="Hyperlink"/>
            <w:rFonts w:ascii="Twinkl Thin" w:hAnsi="Twinkl Thin" w:cs="Arial"/>
            <w:color w:val="000000" w:themeColor="text1"/>
            <w:szCs w:val="20"/>
            <w:u w:val="none"/>
          </w:rPr>
          <w:t>whistling</w:t>
        </w:r>
      </w:hyperlink>
      <w:r w:rsidRPr="001818C2">
        <w:rPr>
          <w:rStyle w:val="apple-converted-space"/>
          <w:rFonts w:ascii="Twinkl Thin" w:hAnsi="Twinkl Thin" w:cs="Arial"/>
          <w:color w:val="000000" w:themeColor="text1"/>
          <w:szCs w:val="20"/>
        </w:rPr>
        <w:t> </w:t>
      </w:r>
      <w:r w:rsidRPr="001818C2">
        <w:rPr>
          <w:rFonts w:ascii="Twinkl Thin" w:hAnsi="Twinkl Thin" w:cs="Arial"/>
          <w:color w:val="000000" w:themeColor="text1"/>
          <w:szCs w:val="20"/>
        </w:rPr>
        <w:t>loudly or</w:t>
      </w:r>
      <w:r w:rsidRPr="001818C2">
        <w:rPr>
          <w:rStyle w:val="apple-converted-space"/>
          <w:rFonts w:ascii="Twinkl Thin" w:hAnsi="Twinkl Thin" w:cs="Arial"/>
          <w:color w:val="000000" w:themeColor="text1"/>
          <w:szCs w:val="20"/>
        </w:rPr>
        <w:t> </w:t>
      </w:r>
      <w:hyperlink r:id="rId30" w:history="1">
        <w:r w:rsidRPr="001818C2">
          <w:rPr>
            <w:rStyle w:val="Hyperlink"/>
            <w:rFonts w:ascii="Twinkl Thin" w:hAnsi="Twinkl Thin" w:cs="Arial"/>
            <w:color w:val="000000" w:themeColor="text1"/>
            <w:szCs w:val="20"/>
            <w:u w:val="none"/>
          </w:rPr>
          <w:t>swearing</w:t>
        </w:r>
      </w:hyperlink>
      <w:r w:rsidRPr="001818C2">
        <w:rPr>
          <w:rFonts w:ascii="Twinkl Thin" w:hAnsi="Twinkl Thin" w:cs="Arial"/>
          <w:color w:val="000000" w:themeColor="text1"/>
          <w:szCs w:val="20"/>
        </w:rPr>
        <w:t>.</w:t>
      </w:r>
      <w:r w:rsidR="001818C2">
        <w:rPr>
          <w:rFonts w:ascii="Twinkl Thin" w:hAnsi="Twinkl Thin" w:cs="Arial"/>
          <w:color w:val="000000" w:themeColor="text1"/>
          <w:szCs w:val="20"/>
        </w:rPr>
        <w:t xml:space="preserve"> </w:t>
      </w:r>
      <w:r w:rsidRPr="001818C2">
        <w:rPr>
          <w:rFonts w:ascii="Twinkl Thin" w:hAnsi="Twinkl Thin" w:cs="Arial"/>
          <w:color w:val="000000" w:themeColor="text1"/>
          <w:szCs w:val="20"/>
        </w:rPr>
        <w:t>The consequences could be dire, with the knockers leading a miner into dangerous areas, or even making a mineshaft collapse in on the poor unfortunate soul. And, like any fairies, they did not take too kindly to being spied upon or to someone making the</w:t>
      </w:r>
      <w:r w:rsidRPr="001818C2">
        <w:rPr>
          <w:rStyle w:val="apple-converted-space"/>
          <w:rFonts w:ascii="Twinkl Thin" w:hAnsi="Twinkl Thin" w:cs="Arial"/>
          <w:color w:val="000000" w:themeColor="text1"/>
          <w:szCs w:val="20"/>
        </w:rPr>
        <w:t> </w:t>
      </w:r>
      <w:hyperlink r:id="rId31" w:history="1">
        <w:r w:rsidRPr="001818C2">
          <w:rPr>
            <w:rStyle w:val="Hyperlink"/>
            <w:rFonts w:ascii="Twinkl Thin" w:hAnsi="Twinkl Thin" w:cs="Arial"/>
            <w:color w:val="000000" w:themeColor="text1"/>
            <w:szCs w:val="20"/>
            <w:u w:val="none"/>
          </w:rPr>
          <w:t>sign of the cross</w:t>
        </w:r>
      </w:hyperlink>
      <w:r w:rsidRPr="001818C2">
        <w:rPr>
          <w:rFonts w:ascii="Twinkl Thin" w:hAnsi="Twinkl Thin" w:cs="Arial"/>
          <w:color w:val="000000" w:themeColor="text1"/>
          <w:szCs w:val="20"/>
        </w:rPr>
        <w:t>.</w:t>
      </w:r>
      <w:r w:rsidR="001818C2">
        <w:rPr>
          <w:rFonts w:ascii="Twinkl Thin" w:hAnsi="Twinkl Thin" w:cs="Arial"/>
          <w:color w:val="000000" w:themeColor="text1"/>
          <w:szCs w:val="20"/>
        </w:rPr>
        <w:t xml:space="preserve"> </w:t>
      </w:r>
      <w:r w:rsidRPr="001818C2">
        <w:rPr>
          <w:rFonts w:ascii="Twinkl Thin" w:hAnsi="Twinkl Thin" w:cs="Arial"/>
          <w:color w:val="000000" w:themeColor="text1"/>
          <w:szCs w:val="20"/>
        </w:rPr>
        <w:t>Thus, to make sure that the knockers remained affable and to give thanks for warnings about cave-ins or other dangers, it became customary for miners to leave the last bite of their</w:t>
      </w:r>
      <w:r w:rsidRPr="001818C2">
        <w:rPr>
          <w:rStyle w:val="apple-converted-space"/>
          <w:rFonts w:ascii="Twinkl Thin" w:hAnsi="Twinkl Thin" w:cs="Arial"/>
          <w:color w:val="000000" w:themeColor="text1"/>
          <w:szCs w:val="20"/>
        </w:rPr>
        <w:t> </w:t>
      </w:r>
      <w:hyperlink r:id="rId32" w:history="1">
        <w:r w:rsidRPr="001818C2">
          <w:rPr>
            <w:rStyle w:val="Hyperlink"/>
            <w:rFonts w:ascii="Twinkl Thin" w:hAnsi="Twinkl Thin" w:cs="Arial"/>
            <w:color w:val="000000" w:themeColor="text1"/>
            <w:szCs w:val="20"/>
            <w:u w:val="none"/>
          </w:rPr>
          <w:t>pasties</w:t>
        </w:r>
      </w:hyperlink>
      <w:r w:rsidR="001818C2">
        <w:rPr>
          <w:rFonts w:ascii="Twinkl Thin" w:hAnsi="Twinkl Thin" w:cs="Arial"/>
          <w:color w:val="000000" w:themeColor="text1"/>
          <w:szCs w:val="20"/>
        </w:rPr>
        <w:t xml:space="preserve"> </w:t>
      </w:r>
      <w:r w:rsidRPr="001818C2">
        <w:rPr>
          <w:rFonts w:ascii="Twinkl Thin" w:hAnsi="Twinkl Thin" w:cs="Arial"/>
          <w:color w:val="000000" w:themeColor="text1"/>
          <w:szCs w:val="20"/>
        </w:rPr>
        <w:t>in the mines for them.</w:t>
      </w:r>
    </w:p>
    <w:p w14:paraId="249A3EC9" w14:textId="77777777" w:rsidR="000E2A1A" w:rsidRPr="001818C2" w:rsidRDefault="000E2A1A" w:rsidP="000E2A1A">
      <w:pPr>
        <w:pStyle w:val="Heading3"/>
        <w:spacing w:before="0"/>
        <w:rPr>
          <w:rFonts w:ascii="Twinkl Thin" w:hAnsi="Twinkl Thin" w:cs="Arial"/>
          <w:color w:val="000000" w:themeColor="text1"/>
          <w:szCs w:val="20"/>
        </w:rPr>
      </w:pPr>
      <w:r w:rsidRPr="001818C2">
        <w:rPr>
          <w:rFonts w:ascii="Twinkl Thin" w:hAnsi="Twinkl Thin" w:cs="Arial"/>
          <w:color w:val="000000" w:themeColor="text1"/>
          <w:szCs w:val="20"/>
        </w:rPr>
        <w:t>Where Are They Now?</w:t>
      </w:r>
    </w:p>
    <w:p w14:paraId="51B6A294" w14:textId="50E60D54" w:rsidR="000E2A1A" w:rsidRPr="001818C2" w:rsidRDefault="000E2A1A" w:rsidP="000E2A1A">
      <w:pPr>
        <w:pStyle w:val="Heading3"/>
        <w:spacing w:before="0"/>
        <w:rPr>
          <w:rFonts w:ascii="Twinkl Thin" w:hAnsi="Twinkl Thin" w:cs="Arial"/>
          <w:color w:val="000000" w:themeColor="text1"/>
          <w:szCs w:val="20"/>
        </w:rPr>
      </w:pPr>
      <w:r w:rsidRPr="001818C2">
        <w:rPr>
          <w:rFonts w:ascii="Twinkl Thin" w:hAnsi="Twinkl Thin" w:cs="Arial"/>
          <w:color w:val="000000" w:themeColor="text1"/>
          <w:szCs w:val="20"/>
        </w:rPr>
        <w:t>The origin of the knockers is probably in early</w:t>
      </w:r>
      <w:r w:rsidRPr="001818C2">
        <w:rPr>
          <w:rStyle w:val="apple-converted-space"/>
          <w:rFonts w:ascii="Twinkl Thin" w:hAnsi="Twinkl Thin" w:cs="Arial"/>
          <w:color w:val="000000" w:themeColor="text1"/>
          <w:szCs w:val="20"/>
        </w:rPr>
        <w:t> </w:t>
      </w:r>
      <w:hyperlink r:id="rId33" w:history="1">
        <w:r w:rsidRPr="001818C2">
          <w:rPr>
            <w:rStyle w:val="Hyperlink"/>
            <w:rFonts w:ascii="Twinkl Thin" w:hAnsi="Twinkl Thin" w:cs="Arial"/>
            <w:color w:val="000000" w:themeColor="text1"/>
            <w:szCs w:val="20"/>
            <w:u w:val="none"/>
          </w:rPr>
          <w:t>Welsh</w:t>
        </w:r>
      </w:hyperlink>
      <w:r w:rsidRPr="001818C2">
        <w:rPr>
          <w:rStyle w:val="apple-converted-space"/>
          <w:rFonts w:ascii="Twinkl Thin" w:hAnsi="Twinkl Thin" w:cs="Arial"/>
          <w:color w:val="000000" w:themeColor="text1"/>
          <w:szCs w:val="20"/>
        </w:rPr>
        <w:t> </w:t>
      </w:r>
      <w:r w:rsidRPr="001818C2">
        <w:rPr>
          <w:rFonts w:ascii="Twinkl Thin" w:hAnsi="Twinkl Thin" w:cs="Arial"/>
          <w:color w:val="000000" w:themeColor="text1"/>
          <w:szCs w:val="20"/>
        </w:rPr>
        <w:t>mythology, with tales of sprites and 'little people' abounding. Later, the theory was that the knockers were actually the</w:t>
      </w:r>
      <w:r w:rsidRPr="001818C2">
        <w:rPr>
          <w:rStyle w:val="apple-converted-space"/>
          <w:rFonts w:ascii="Twinkl Thin" w:hAnsi="Twinkl Thin" w:cs="Arial"/>
          <w:color w:val="000000" w:themeColor="text1"/>
          <w:szCs w:val="20"/>
        </w:rPr>
        <w:t> </w:t>
      </w:r>
      <w:hyperlink r:id="rId34" w:history="1">
        <w:r w:rsidRPr="001818C2">
          <w:rPr>
            <w:rStyle w:val="Hyperlink"/>
            <w:rFonts w:ascii="Twinkl Thin" w:hAnsi="Twinkl Thin" w:cs="Arial"/>
            <w:color w:val="000000" w:themeColor="text1"/>
            <w:szCs w:val="20"/>
            <w:u w:val="none"/>
          </w:rPr>
          <w:t>ghosts</w:t>
        </w:r>
      </w:hyperlink>
      <w:r w:rsidRPr="001818C2">
        <w:rPr>
          <w:rStyle w:val="apple-converted-space"/>
          <w:rFonts w:ascii="Twinkl Thin" w:hAnsi="Twinkl Thin" w:cs="Arial"/>
          <w:color w:val="000000" w:themeColor="text1"/>
          <w:szCs w:val="20"/>
        </w:rPr>
        <w:t> </w:t>
      </w:r>
      <w:r w:rsidRPr="001818C2">
        <w:rPr>
          <w:rFonts w:ascii="Twinkl Thin" w:hAnsi="Twinkl Thin" w:cs="Arial"/>
          <w:color w:val="000000" w:themeColor="text1"/>
          <w:szCs w:val="20"/>
        </w:rPr>
        <w:t>of Jews who were working the mines in penance, or were simply the spirits of souls who could not gain access to</w:t>
      </w:r>
      <w:r w:rsidRPr="001818C2">
        <w:rPr>
          <w:rStyle w:val="apple-converted-space"/>
          <w:rFonts w:ascii="Twinkl Thin" w:hAnsi="Twinkl Thin" w:cs="Arial"/>
          <w:color w:val="000000" w:themeColor="text1"/>
          <w:szCs w:val="20"/>
        </w:rPr>
        <w:t> </w:t>
      </w:r>
      <w:hyperlink r:id="rId35" w:history="1">
        <w:r w:rsidRPr="001818C2">
          <w:rPr>
            <w:rStyle w:val="Hyperlink"/>
            <w:rFonts w:ascii="Twinkl Thin" w:hAnsi="Twinkl Thin" w:cs="Arial"/>
            <w:color w:val="000000" w:themeColor="text1"/>
            <w:szCs w:val="20"/>
            <w:u w:val="none"/>
          </w:rPr>
          <w:t>Heaven</w:t>
        </w:r>
      </w:hyperlink>
      <w:r w:rsidRPr="001818C2">
        <w:rPr>
          <w:rStyle w:val="apple-converted-space"/>
          <w:rFonts w:ascii="Twinkl Thin" w:hAnsi="Twinkl Thin" w:cs="Arial"/>
          <w:color w:val="000000" w:themeColor="text1"/>
          <w:szCs w:val="20"/>
        </w:rPr>
        <w:t> </w:t>
      </w:r>
      <w:r w:rsidRPr="001818C2">
        <w:rPr>
          <w:rFonts w:ascii="Twinkl Thin" w:hAnsi="Twinkl Thin" w:cs="Arial"/>
          <w:color w:val="000000" w:themeColor="text1"/>
          <w:szCs w:val="20"/>
        </w:rPr>
        <w:t>or</w:t>
      </w:r>
      <w:r w:rsidRPr="001818C2">
        <w:rPr>
          <w:rStyle w:val="apple-converted-space"/>
          <w:rFonts w:ascii="Twinkl Thin" w:hAnsi="Twinkl Thin" w:cs="Arial"/>
          <w:color w:val="000000" w:themeColor="text1"/>
          <w:szCs w:val="20"/>
        </w:rPr>
        <w:t> </w:t>
      </w:r>
      <w:hyperlink r:id="rId36" w:history="1">
        <w:r w:rsidRPr="001818C2">
          <w:rPr>
            <w:rStyle w:val="Hyperlink"/>
            <w:rFonts w:ascii="Twinkl Thin" w:hAnsi="Twinkl Thin" w:cs="Arial"/>
            <w:color w:val="000000" w:themeColor="text1"/>
            <w:szCs w:val="20"/>
            <w:u w:val="none"/>
          </w:rPr>
          <w:t>Hell</w:t>
        </w:r>
      </w:hyperlink>
      <w:r w:rsidRPr="001818C2">
        <w:rPr>
          <w:rFonts w:ascii="Twinkl Thin" w:hAnsi="Twinkl Thin" w:cs="Arial"/>
          <w:color w:val="000000" w:themeColor="text1"/>
          <w:szCs w:val="20"/>
        </w:rPr>
        <w:t>. Regardless, the knockers have perhaps faded from memory a little now</w:t>
      </w:r>
      <w:hyperlink r:id="rId37" w:anchor="footnote3" w:tooltip="Although a local Cornish Ale takes its name from them." w:history="1">
        <w:r w:rsidRPr="001818C2">
          <w:rPr>
            <w:rStyle w:val="Hyperlink"/>
            <w:rFonts w:ascii="Twinkl Thin" w:hAnsi="Twinkl Thin" w:cs="Arial"/>
            <w:color w:val="000000" w:themeColor="text1"/>
            <w:szCs w:val="20"/>
            <w:u w:val="none"/>
            <w:vertAlign w:val="superscript"/>
          </w:rPr>
          <w:t>3</w:t>
        </w:r>
      </w:hyperlink>
      <w:r w:rsidRPr="001818C2">
        <w:rPr>
          <w:rFonts w:ascii="Twinkl Thin" w:hAnsi="Twinkl Thin" w:cs="Arial"/>
          <w:color w:val="000000" w:themeColor="text1"/>
          <w:szCs w:val="20"/>
        </w:rPr>
        <w:t>, with the closure of many of the</w:t>
      </w:r>
      <w:r w:rsidRPr="001818C2">
        <w:rPr>
          <w:rStyle w:val="apple-converted-space"/>
          <w:rFonts w:ascii="Twinkl Thin" w:hAnsi="Twinkl Thin" w:cs="Arial"/>
          <w:color w:val="000000" w:themeColor="text1"/>
          <w:szCs w:val="20"/>
        </w:rPr>
        <w:t> </w:t>
      </w:r>
      <w:hyperlink r:id="rId38" w:tooltip="Nation on Film - Tin Mining" w:history="1">
        <w:r w:rsidRPr="001818C2">
          <w:rPr>
            <w:rStyle w:val="Hyperlink"/>
            <w:rFonts w:ascii="Twinkl Thin" w:hAnsi="Twinkl Thin" w:cs="Arial"/>
            <w:color w:val="000000" w:themeColor="text1"/>
            <w:szCs w:val="20"/>
            <w:u w:val="none"/>
          </w:rPr>
          <w:t>Cornish tin mines</w:t>
        </w:r>
      </w:hyperlink>
      <w:r w:rsidRPr="001818C2">
        <w:rPr>
          <w:rStyle w:val="apple-converted-space"/>
          <w:rFonts w:ascii="Twinkl Thin" w:hAnsi="Twinkl Thin" w:cs="Arial"/>
          <w:color w:val="000000" w:themeColor="text1"/>
          <w:szCs w:val="20"/>
        </w:rPr>
        <w:t> </w:t>
      </w:r>
      <w:r w:rsidRPr="001818C2">
        <w:rPr>
          <w:rFonts w:ascii="Twinkl Thin" w:hAnsi="Twinkl Thin" w:cs="Arial"/>
          <w:color w:val="000000" w:themeColor="text1"/>
          <w:szCs w:val="20"/>
        </w:rPr>
        <w:t>over time, the final mine falling silent in 1998. Just how silent, though, could be argued, as visitors to the sites sometimes claim to hear gentle knocking — and are sure to leave the last of their Cornish pasty for the knockers, just in case.</w:t>
      </w:r>
    </w:p>
    <w:p w14:paraId="6687FB01" w14:textId="77777777" w:rsidR="000E2A1A" w:rsidRPr="001818C2" w:rsidRDefault="000E2A1A" w:rsidP="000E2A1A">
      <w:pPr>
        <w:rPr>
          <w:rFonts w:ascii="Arial" w:hAnsi="Arial" w:cs="Arial"/>
          <w:color w:val="000000" w:themeColor="text1"/>
          <w:sz w:val="20"/>
          <w:szCs w:val="20"/>
        </w:rPr>
      </w:pPr>
    </w:p>
    <w:p w14:paraId="7116864E" w14:textId="12FF6112" w:rsidR="00B42B65" w:rsidRPr="000E2A1A" w:rsidRDefault="00B42B65" w:rsidP="000E2A1A">
      <w:pPr>
        <w:ind w:left="426"/>
        <w:rPr>
          <w:rFonts w:ascii="Comic Sans MS" w:hAnsi="Comic Sans MS"/>
          <w:b/>
          <w:sz w:val="20"/>
          <w:szCs w:val="20"/>
        </w:rPr>
      </w:pPr>
    </w:p>
    <w:sectPr w:rsidR="00B42B65" w:rsidRPr="000E2A1A" w:rsidSect="004D0A8E">
      <w:headerReference w:type="default" r:id="rId39"/>
      <w:pgSz w:w="16840" w:h="11900" w:orient="landscape"/>
      <w:pgMar w:top="203" w:right="1440" w:bottom="251" w:left="1440" w:header="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CE234" w14:textId="77777777" w:rsidR="008552D0" w:rsidRDefault="008552D0" w:rsidP="00E73D63">
      <w:r>
        <w:separator/>
      </w:r>
    </w:p>
  </w:endnote>
  <w:endnote w:type="continuationSeparator" w:id="0">
    <w:p w14:paraId="263CC9F3" w14:textId="77777777" w:rsidR="008552D0" w:rsidRDefault="008552D0" w:rsidP="00E7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Thin">
    <w:altName w:val="Times New Roman"/>
    <w:panose1 w:val="00000000000000000000"/>
    <w:charset w:val="4D"/>
    <w:family w:val="auto"/>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Twinkl">
    <w:altName w:val="Calibri"/>
    <w:panose1 w:val="00000000000000000000"/>
    <w:charset w:val="4D"/>
    <w:family w:val="auto"/>
    <w:notTrueType/>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omicSansMS">
    <w:altName w:val="Cambria"/>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DBBA2" w14:textId="77777777" w:rsidR="008552D0" w:rsidRDefault="008552D0" w:rsidP="00E73D63">
      <w:r>
        <w:separator/>
      </w:r>
    </w:p>
  </w:footnote>
  <w:footnote w:type="continuationSeparator" w:id="0">
    <w:p w14:paraId="0BC4697F" w14:textId="77777777" w:rsidR="008552D0" w:rsidRDefault="008552D0" w:rsidP="00E73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44D5" w14:textId="0A6F1129" w:rsidR="00C846E6" w:rsidRPr="0093105B" w:rsidRDefault="00C846E6" w:rsidP="00D772B3">
    <w:pPr>
      <w:pStyle w:val="Header"/>
      <w:jc w:val="center"/>
      <w:rPr>
        <w:b/>
        <w:sz w:val="40"/>
        <w:u w:val="single"/>
      </w:rPr>
    </w:pPr>
    <w:r>
      <w:rPr>
        <w:b/>
        <w:sz w:val="40"/>
        <w:u w:val="single"/>
      </w:rPr>
      <w:t>Spring</w:t>
    </w:r>
    <w:r w:rsidRPr="0093105B">
      <w:rPr>
        <w:b/>
        <w:sz w:val="40"/>
        <w:u w:val="single"/>
      </w:rPr>
      <w:t xml:space="preserve"> Bur Oaks Y</w:t>
    </w:r>
    <w:r>
      <w:rPr>
        <w:b/>
        <w:sz w:val="40"/>
        <w:u w:val="single"/>
      </w:rPr>
      <w:t>ear 4 Topic Overview</w:t>
    </w:r>
    <w:r w:rsidR="004D0A8E">
      <w:rPr>
        <w:b/>
        <w:sz w:val="40"/>
        <w:u w:val="single"/>
      </w:rPr>
      <w:t xml:space="preserve"> - </w:t>
    </w:r>
    <w:r w:rsidR="004D0A8E">
      <w:rPr>
        <w:rFonts w:ascii="Twinkl" w:hAnsi="Twinkl"/>
        <w:b/>
        <w:sz w:val="44"/>
        <w:u w:val="single"/>
      </w:rPr>
      <w:t>Cornwall Rocks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B6152"/>
    <w:multiLevelType w:val="multilevel"/>
    <w:tmpl w:val="92A2F7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C520A65"/>
    <w:multiLevelType w:val="multilevel"/>
    <w:tmpl w:val="D41E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B257C"/>
    <w:multiLevelType w:val="multilevel"/>
    <w:tmpl w:val="59E4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376E2"/>
    <w:multiLevelType w:val="hybridMultilevel"/>
    <w:tmpl w:val="3E34D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E0179"/>
    <w:multiLevelType w:val="hybridMultilevel"/>
    <w:tmpl w:val="8A08E7C6"/>
    <w:lvl w:ilvl="0" w:tplc="3AECCEDC">
      <w:start w:val="5"/>
      <w:numFmt w:val="bullet"/>
      <w:lvlText w:val="-"/>
      <w:lvlJc w:val="left"/>
      <w:pPr>
        <w:ind w:left="720" w:hanging="360"/>
      </w:pPr>
      <w:rPr>
        <w:rFonts w:ascii="Twinkl Thin" w:eastAsia="Times New Roman" w:hAnsi="Twinkl Thin" w:cstheme="minorHAns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C0751"/>
    <w:multiLevelType w:val="multilevel"/>
    <w:tmpl w:val="D67CD6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FD"/>
    <w:rsid w:val="00000F9C"/>
    <w:rsid w:val="00011FCB"/>
    <w:rsid w:val="00051619"/>
    <w:rsid w:val="00064559"/>
    <w:rsid w:val="00074648"/>
    <w:rsid w:val="0009631E"/>
    <w:rsid w:val="000E2A1A"/>
    <w:rsid w:val="000E6661"/>
    <w:rsid w:val="000E7660"/>
    <w:rsid w:val="000E7EC4"/>
    <w:rsid w:val="000F0A93"/>
    <w:rsid w:val="00112A52"/>
    <w:rsid w:val="00117EE6"/>
    <w:rsid w:val="00126D19"/>
    <w:rsid w:val="00154625"/>
    <w:rsid w:val="00155149"/>
    <w:rsid w:val="00156C41"/>
    <w:rsid w:val="00161A92"/>
    <w:rsid w:val="001624BE"/>
    <w:rsid w:val="00170DAC"/>
    <w:rsid w:val="001730C1"/>
    <w:rsid w:val="001744D5"/>
    <w:rsid w:val="001818C2"/>
    <w:rsid w:val="001A362F"/>
    <w:rsid w:val="001A4363"/>
    <w:rsid w:val="001B4D7D"/>
    <w:rsid w:val="001D05C6"/>
    <w:rsid w:val="001E79C2"/>
    <w:rsid w:val="00201190"/>
    <w:rsid w:val="00202C44"/>
    <w:rsid w:val="00207F0E"/>
    <w:rsid w:val="00225DE6"/>
    <w:rsid w:val="00230CB6"/>
    <w:rsid w:val="00236EB0"/>
    <w:rsid w:val="00237585"/>
    <w:rsid w:val="00241534"/>
    <w:rsid w:val="002510FE"/>
    <w:rsid w:val="002518C7"/>
    <w:rsid w:val="0025577B"/>
    <w:rsid w:val="00260C8A"/>
    <w:rsid w:val="00270395"/>
    <w:rsid w:val="00282355"/>
    <w:rsid w:val="002914A0"/>
    <w:rsid w:val="00297CD5"/>
    <w:rsid w:val="002A2B0F"/>
    <w:rsid w:val="002A5786"/>
    <w:rsid w:val="002A7BD9"/>
    <w:rsid w:val="002C3770"/>
    <w:rsid w:val="002F6993"/>
    <w:rsid w:val="00300516"/>
    <w:rsid w:val="00352693"/>
    <w:rsid w:val="00353B15"/>
    <w:rsid w:val="00357282"/>
    <w:rsid w:val="00367C4B"/>
    <w:rsid w:val="00383452"/>
    <w:rsid w:val="003C6BC0"/>
    <w:rsid w:val="003C6D84"/>
    <w:rsid w:val="003E266F"/>
    <w:rsid w:val="003F330D"/>
    <w:rsid w:val="003F66EF"/>
    <w:rsid w:val="00403119"/>
    <w:rsid w:val="00464E68"/>
    <w:rsid w:val="0047143D"/>
    <w:rsid w:val="004724BB"/>
    <w:rsid w:val="0047551C"/>
    <w:rsid w:val="00477F25"/>
    <w:rsid w:val="004844FD"/>
    <w:rsid w:val="00491501"/>
    <w:rsid w:val="004A58FD"/>
    <w:rsid w:val="004B7E4E"/>
    <w:rsid w:val="004C749D"/>
    <w:rsid w:val="004D0A8E"/>
    <w:rsid w:val="004D5265"/>
    <w:rsid w:val="004D5918"/>
    <w:rsid w:val="004E359C"/>
    <w:rsid w:val="004E3783"/>
    <w:rsid w:val="00500A32"/>
    <w:rsid w:val="005040D7"/>
    <w:rsid w:val="0050626A"/>
    <w:rsid w:val="0050730B"/>
    <w:rsid w:val="00511A96"/>
    <w:rsid w:val="00553921"/>
    <w:rsid w:val="005633E7"/>
    <w:rsid w:val="00572A43"/>
    <w:rsid w:val="00580271"/>
    <w:rsid w:val="00582351"/>
    <w:rsid w:val="00583F1E"/>
    <w:rsid w:val="005D284D"/>
    <w:rsid w:val="005E2F44"/>
    <w:rsid w:val="005E3735"/>
    <w:rsid w:val="005E4989"/>
    <w:rsid w:val="005F68A5"/>
    <w:rsid w:val="006008AB"/>
    <w:rsid w:val="00604A9D"/>
    <w:rsid w:val="00605377"/>
    <w:rsid w:val="00610C8E"/>
    <w:rsid w:val="0062509D"/>
    <w:rsid w:val="00631F39"/>
    <w:rsid w:val="00645692"/>
    <w:rsid w:val="00645D2A"/>
    <w:rsid w:val="00674A0E"/>
    <w:rsid w:val="006A00A5"/>
    <w:rsid w:val="006A15C5"/>
    <w:rsid w:val="006A7414"/>
    <w:rsid w:val="006B19E9"/>
    <w:rsid w:val="006B1EF9"/>
    <w:rsid w:val="006B65E3"/>
    <w:rsid w:val="006C179A"/>
    <w:rsid w:val="006C39CF"/>
    <w:rsid w:val="006C5C07"/>
    <w:rsid w:val="006C733D"/>
    <w:rsid w:val="006E28B5"/>
    <w:rsid w:val="006E2B6E"/>
    <w:rsid w:val="006E6F72"/>
    <w:rsid w:val="006F713B"/>
    <w:rsid w:val="00723961"/>
    <w:rsid w:val="007377D7"/>
    <w:rsid w:val="00741718"/>
    <w:rsid w:val="007619AE"/>
    <w:rsid w:val="00776C4D"/>
    <w:rsid w:val="00793F40"/>
    <w:rsid w:val="00795F3A"/>
    <w:rsid w:val="007A5158"/>
    <w:rsid w:val="007A6399"/>
    <w:rsid w:val="007B3FD5"/>
    <w:rsid w:val="007D15B8"/>
    <w:rsid w:val="007F79DE"/>
    <w:rsid w:val="00824C7B"/>
    <w:rsid w:val="008306AF"/>
    <w:rsid w:val="008307B3"/>
    <w:rsid w:val="008523F6"/>
    <w:rsid w:val="00853B42"/>
    <w:rsid w:val="00854E9E"/>
    <w:rsid w:val="008552D0"/>
    <w:rsid w:val="00865B7B"/>
    <w:rsid w:val="00866209"/>
    <w:rsid w:val="00875AEF"/>
    <w:rsid w:val="00876861"/>
    <w:rsid w:val="00884BC3"/>
    <w:rsid w:val="0089215A"/>
    <w:rsid w:val="00893354"/>
    <w:rsid w:val="00893FF0"/>
    <w:rsid w:val="008B1B6F"/>
    <w:rsid w:val="008B76F5"/>
    <w:rsid w:val="008C1E82"/>
    <w:rsid w:val="008E5CCD"/>
    <w:rsid w:val="008E76A2"/>
    <w:rsid w:val="008F16DD"/>
    <w:rsid w:val="0090636E"/>
    <w:rsid w:val="00911E55"/>
    <w:rsid w:val="00921093"/>
    <w:rsid w:val="009307B1"/>
    <w:rsid w:val="0093105B"/>
    <w:rsid w:val="00933105"/>
    <w:rsid w:val="0096331A"/>
    <w:rsid w:val="009649C7"/>
    <w:rsid w:val="009664D8"/>
    <w:rsid w:val="009C2985"/>
    <w:rsid w:val="009D0FEF"/>
    <w:rsid w:val="009D3F13"/>
    <w:rsid w:val="009E432C"/>
    <w:rsid w:val="009E529F"/>
    <w:rsid w:val="009E7C65"/>
    <w:rsid w:val="00A141E8"/>
    <w:rsid w:val="00A33EA0"/>
    <w:rsid w:val="00A34EFF"/>
    <w:rsid w:val="00A50C49"/>
    <w:rsid w:val="00A532F8"/>
    <w:rsid w:val="00A65173"/>
    <w:rsid w:val="00A84F7A"/>
    <w:rsid w:val="00AA4535"/>
    <w:rsid w:val="00AA55E3"/>
    <w:rsid w:val="00AC59D6"/>
    <w:rsid w:val="00AC7615"/>
    <w:rsid w:val="00AD6469"/>
    <w:rsid w:val="00AE5635"/>
    <w:rsid w:val="00AF1BEE"/>
    <w:rsid w:val="00AF5BA5"/>
    <w:rsid w:val="00B022BB"/>
    <w:rsid w:val="00B10804"/>
    <w:rsid w:val="00B133BD"/>
    <w:rsid w:val="00B146D9"/>
    <w:rsid w:val="00B14F58"/>
    <w:rsid w:val="00B237B2"/>
    <w:rsid w:val="00B26953"/>
    <w:rsid w:val="00B42B65"/>
    <w:rsid w:val="00B5053A"/>
    <w:rsid w:val="00B5770E"/>
    <w:rsid w:val="00B601E1"/>
    <w:rsid w:val="00B61EDD"/>
    <w:rsid w:val="00B642CB"/>
    <w:rsid w:val="00B64D5C"/>
    <w:rsid w:val="00B76482"/>
    <w:rsid w:val="00B84DEB"/>
    <w:rsid w:val="00BA6EE9"/>
    <w:rsid w:val="00BB0F98"/>
    <w:rsid w:val="00BB413B"/>
    <w:rsid w:val="00BB577C"/>
    <w:rsid w:val="00BB582B"/>
    <w:rsid w:val="00BE1254"/>
    <w:rsid w:val="00BE34BD"/>
    <w:rsid w:val="00BF0AD0"/>
    <w:rsid w:val="00BF37DB"/>
    <w:rsid w:val="00C407CF"/>
    <w:rsid w:val="00C50A97"/>
    <w:rsid w:val="00C62E47"/>
    <w:rsid w:val="00C6393B"/>
    <w:rsid w:val="00C651A6"/>
    <w:rsid w:val="00C65C2A"/>
    <w:rsid w:val="00C70851"/>
    <w:rsid w:val="00C73BA8"/>
    <w:rsid w:val="00C77E50"/>
    <w:rsid w:val="00C83743"/>
    <w:rsid w:val="00C840DC"/>
    <w:rsid w:val="00C846E6"/>
    <w:rsid w:val="00C863DB"/>
    <w:rsid w:val="00CA059D"/>
    <w:rsid w:val="00CB4A80"/>
    <w:rsid w:val="00CD6B17"/>
    <w:rsid w:val="00CF10D2"/>
    <w:rsid w:val="00D00B39"/>
    <w:rsid w:val="00D0471D"/>
    <w:rsid w:val="00D04BA9"/>
    <w:rsid w:val="00D072DF"/>
    <w:rsid w:val="00D0773F"/>
    <w:rsid w:val="00D26586"/>
    <w:rsid w:val="00D3274E"/>
    <w:rsid w:val="00D5572C"/>
    <w:rsid w:val="00D572FD"/>
    <w:rsid w:val="00D72D32"/>
    <w:rsid w:val="00D772B3"/>
    <w:rsid w:val="00D8367B"/>
    <w:rsid w:val="00D9148A"/>
    <w:rsid w:val="00D96963"/>
    <w:rsid w:val="00DA3867"/>
    <w:rsid w:val="00DA4456"/>
    <w:rsid w:val="00DB25E4"/>
    <w:rsid w:val="00DE6098"/>
    <w:rsid w:val="00DF3458"/>
    <w:rsid w:val="00E01C8D"/>
    <w:rsid w:val="00E15937"/>
    <w:rsid w:val="00E25A12"/>
    <w:rsid w:val="00E53F3A"/>
    <w:rsid w:val="00E55590"/>
    <w:rsid w:val="00E67CE8"/>
    <w:rsid w:val="00E71CDA"/>
    <w:rsid w:val="00E73D63"/>
    <w:rsid w:val="00E73D6B"/>
    <w:rsid w:val="00E94735"/>
    <w:rsid w:val="00EA2337"/>
    <w:rsid w:val="00EA7F22"/>
    <w:rsid w:val="00EB5DA2"/>
    <w:rsid w:val="00EC1AA0"/>
    <w:rsid w:val="00ED1E2F"/>
    <w:rsid w:val="00EE013B"/>
    <w:rsid w:val="00EE0D3D"/>
    <w:rsid w:val="00EE2C6A"/>
    <w:rsid w:val="00EF29B1"/>
    <w:rsid w:val="00EF4495"/>
    <w:rsid w:val="00F1329F"/>
    <w:rsid w:val="00F35BB6"/>
    <w:rsid w:val="00F441C9"/>
    <w:rsid w:val="00F51538"/>
    <w:rsid w:val="00F7296C"/>
    <w:rsid w:val="00F8163B"/>
    <w:rsid w:val="00F92FF0"/>
    <w:rsid w:val="00FA05CD"/>
    <w:rsid w:val="00FA0A78"/>
    <w:rsid w:val="00FB2470"/>
    <w:rsid w:val="00FB253B"/>
    <w:rsid w:val="00FD7164"/>
    <w:rsid w:val="00FE274E"/>
    <w:rsid w:val="00FE3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A1E61"/>
  <w14:defaultImageDpi w14:val="32767"/>
  <w15:docId w15:val="{6229100E-97FD-3247-983F-867B64E6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4D"/>
    <w:rPr>
      <w:rFonts w:ascii="Times New Roman" w:eastAsia="Times New Roman" w:hAnsi="Times New Roman" w:cs="Times New Roman"/>
    </w:rPr>
  </w:style>
  <w:style w:type="paragraph" w:styleId="Heading2">
    <w:name w:val="heading 2"/>
    <w:basedOn w:val="Normal"/>
    <w:link w:val="Heading2Char"/>
    <w:uiPriority w:val="9"/>
    <w:qFormat/>
    <w:rsid w:val="00795F3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0E2A1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E34B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D6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73D63"/>
  </w:style>
  <w:style w:type="paragraph" w:styleId="Footer">
    <w:name w:val="footer"/>
    <w:basedOn w:val="Normal"/>
    <w:link w:val="FooterChar"/>
    <w:uiPriority w:val="99"/>
    <w:unhideWhenUsed/>
    <w:rsid w:val="00E73D6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73D63"/>
  </w:style>
  <w:style w:type="paragraph" w:styleId="BalloonText">
    <w:name w:val="Balloon Text"/>
    <w:basedOn w:val="Normal"/>
    <w:link w:val="BalloonTextChar"/>
    <w:uiPriority w:val="99"/>
    <w:semiHidden/>
    <w:unhideWhenUsed/>
    <w:rsid w:val="005E4989"/>
    <w:rPr>
      <w:rFonts w:ascii="Tahoma" w:hAnsi="Tahoma" w:cs="Tahoma"/>
      <w:sz w:val="16"/>
      <w:szCs w:val="16"/>
    </w:rPr>
  </w:style>
  <w:style w:type="character" w:customStyle="1" w:styleId="BalloonTextChar">
    <w:name w:val="Balloon Text Char"/>
    <w:basedOn w:val="DefaultParagraphFont"/>
    <w:link w:val="BalloonText"/>
    <w:uiPriority w:val="99"/>
    <w:semiHidden/>
    <w:rsid w:val="005E4989"/>
    <w:rPr>
      <w:rFonts w:ascii="Tahoma" w:hAnsi="Tahoma" w:cs="Tahoma"/>
      <w:sz w:val="16"/>
      <w:szCs w:val="16"/>
    </w:rPr>
  </w:style>
  <w:style w:type="character" w:customStyle="1" w:styleId="Heading2Char">
    <w:name w:val="Heading 2 Char"/>
    <w:basedOn w:val="DefaultParagraphFont"/>
    <w:link w:val="Heading2"/>
    <w:uiPriority w:val="9"/>
    <w:rsid w:val="00795F3A"/>
    <w:rPr>
      <w:rFonts w:ascii="Times New Roman" w:eastAsia="Times New Roman" w:hAnsi="Times New Roman" w:cs="Times New Roman"/>
      <w:b/>
      <w:bCs/>
      <w:sz w:val="36"/>
      <w:szCs w:val="36"/>
    </w:rPr>
  </w:style>
  <w:style w:type="paragraph" w:styleId="NormalWeb">
    <w:name w:val="Normal (Web)"/>
    <w:basedOn w:val="Normal"/>
    <w:uiPriority w:val="99"/>
    <w:unhideWhenUsed/>
    <w:rsid w:val="00795F3A"/>
    <w:pPr>
      <w:spacing w:before="100" w:beforeAutospacing="1" w:after="100" w:afterAutospacing="1"/>
    </w:pPr>
  </w:style>
  <w:style w:type="paragraph" w:styleId="ListParagraph">
    <w:name w:val="List Paragraph"/>
    <w:basedOn w:val="Normal"/>
    <w:uiPriority w:val="34"/>
    <w:qFormat/>
    <w:rsid w:val="00A141E8"/>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00F9C"/>
    <w:rPr>
      <w:color w:val="0563C1" w:themeColor="hyperlink"/>
      <w:u w:val="single"/>
    </w:rPr>
  </w:style>
  <w:style w:type="character" w:customStyle="1" w:styleId="UnresolvedMention1">
    <w:name w:val="Unresolved Mention1"/>
    <w:basedOn w:val="DefaultParagraphFont"/>
    <w:uiPriority w:val="99"/>
    <w:semiHidden/>
    <w:unhideWhenUsed/>
    <w:rsid w:val="00000F9C"/>
    <w:rPr>
      <w:color w:val="605E5C"/>
      <w:shd w:val="clear" w:color="auto" w:fill="E1DFDD"/>
    </w:rPr>
  </w:style>
  <w:style w:type="character" w:customStyle="1" w:styleId="Heading4Char">
    <w:name w:val="Heading 4 Char"/>
    <w:basedOn w:val="DefaultParagraphFont"/>
    <w:link w:val="Heading4"/>
    <w:uiPriority w:val="9"/>
    <w:semiHidden/>
    <w:rsid w:val="00BE34B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0E2A1A"/>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0E2A1A"/>
  </w:style>
  <w:style w:type="character" w:styleId="FollowedHyperlink">
    <w:name w:val="FollowedHyperlink"/>
    <w:basedOn w:val="DefaultParagraphFont"/>
    <w:uiPriority w:val="99"/>
    <w:semiHidden/>
    <w:unhideWhenUsed/>
    <w:rsid w:val="000E2A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6381">
      <w:bodyDiv w:val="1"/>
      <w:marLeft w:val="0"/>
      <w:marRight w:val="0"/>
      <w:marTop w:val="0"/>
      <w:marBottom w:val="0"/>
      <w:divBdr>
        <w:top w:val="none" w:sz="0" w:space="0" w:color="auto"/>
        <w:left w:val="none" w:sz="0" w:space="0" w:color="auto"/>
        <w:bottom w:val="none" w:sz="0" w:space="0" w:color="auto"/>
        <w:right w:val="none" w:sz="0" w:space="0" w:color="auto"/>
      </w:divBdr>
    </w:div>
    <w:div w:id="264650882">
      <w:bodyDiv w:val="1"/>
      <w:marLeft w:val="0"/>
      <w:marRight w:val="0"/>
      <w:marTop w:val="0"/>
      <w:marBottom w:val="0"/>
      <w:divBdr>
        <w:top w:val="none" w:sz="0" w:space="0" w:color="auto"/>
        <w:left w:val="none" w:sz="0" w:space="0" w:color="auto"/>
        <w:bottom w:val="none" w:sz="0" w:space="0" w:color="auto"/>
        <w:right w:val="none" w:sz="0" w:space="0" w:color="auto"/>
      </w:divBdr>
      <w:divsChild>
        <w:div w:id="542407586">
          <w:marLeft w:val="0"/>
          <w:marRight w:val="0"/>
          <w:marTop w:val="0"/>
          <w:marBottom w:val="0"/>
          <w:divBdr>
            <w:top w:val="none" w:sz="0" w:space="0" w:color="auto"/>
            <w:left w:val="none" w:sz="0" w:space="0" w:color="auto"/>
            <w:bottom w:val="none" w:sz="0" w:space="0" w:color="auto"/>
            <w:right w:val="none" w:sz="0" w:space="0" w:color="auto"/>
          </w:divBdr>
          <w:divsChild>
            <w:div w:id="1242525237">
              <w:marLeft w:val="0"/>
              <w:marRight w:val="0"/>
              <w:marTop w:val="0"/>
              <w:marBottom w:val="0"/>
              <w:divBdr>
                <w:top w:val="none" w:sz="0" w:space="0" w:color="auto"/>
                <w:left w:val="none" w:sz="0" w:space="0" w:color="auto"/>
                <w:bottom w:val="none" w:sz="0" w:space="0" w:color="auto"/>
                <w:right w:val="none" w:sz="0" w:space="0" w:color="auto"/>
              </w:divBdr>
              <w:divsChild>
                <w:div w:id="257103352">
                  <w:marLeft w:val="0"/>
                  <w:marRight w:val="0"/>
                  <w:marTop w:val="0"/>
                  <w:marBottom w:val="0"/>
                  <w:divBdr>
                    <w:top w:val="none" w:sz="0" w:space="0" w:color="auto"/>
                    <w:left w:val="none" w:sz="0" w:space="0" w:color="auto"/>
                    <w:bottom w:val="none" w:sz="0" w:space="0" w:color="auto"/>
                    <w:right w:val="none" w:sz="0" w:space="0" w:color="auto"/>
                  </w:divBdr>
                  <w:divsChild>
                    <w:div w:id="8257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77241">
      <w:bodyDiv w:val="1"/>
      <w:marLeft w:val="0"/>
      <w:marRight w:val="0"/>
      <w:marTop w:val="0"/>
      <w:marBottom w:val="0"/>
      <w:divBdr>
        <w:top w:val="none" w:sz="0" w:space="0" w:color="auto"/>
        <w:left w:val="none" w:sz="0" w:space="0" w:color="auto"/>
        <w:bottom w:val="none" w:sz="0" w:space="0" w:color="auto"/>
        <w:right w:val="none" w:sz="0" w:space="0" w:color="auto"/>
      </w:divBdr>
      <w:divsChild>
        <w:div w:id="825777507">
          <w:marLeft w:val="0"/>
          <w:marRight w:val="0"/>
          <w:marTop w:val="0"/>
          <w:marBottom w:val="0"/>
          <w:divBdr>
            <w:top w:val="none" w:sz="0" w:space="0" w:color="auto"/>
            <w:left w:val="none" w:sz="0" w:space="0" w:color="auto"/>
            <w:bottom w:val="none" w:sz="0" w:space="0" w:color="auto"/>
            <w:right w:val="none" w:sz="0" w:space="0" w:color="auto"/>
          </w:divBdr>
          <w:divsChild>
            <w:div w:id="105465485">
              <w:marLeft w:val="0"/>
              <w:marRight w:val="0"/>
              <w:marTop w:val="0"/>
              <w:marBottom w:val="0"/>
              <w:divBdr>
                <w:top w:val="none" w:sz="0" w:space="0" w:color="auto"/>
                <w:left w:val="none" w:sz="0" w:space="0" w:color="auto"/>
                <w:bottom w:val="none" w:sz="0" w:space="0" w:color="auto"/>
                <w:right w:val="none" w:sz="0" w:space="0" w:color="auto"/>
              </w:divBdr>
              <w:divsChild>
                <w:div w:id="2040084537">
                  <w:marLeft w:val="0"/>
                  <w:marRight w:val="0"/>
                  <w:marTop w:val="0"/>
                  <w:marBottom w:val="0"/>
                  <w:divBdr>
                    <w:top w:val="none" w:sz="0" w:space="0" w:color="auto"/>
                    <w:left w:val="none" w:sz="0" w:space="0" w:color="auto"/>
                    <w:bottom w:val="none" w:sz="0" w:space="0" w:color="auto"/>
                    <w:right w:val="none" w:sz="0" w:space="0" w:color="auto"/>
                  </w:divBdr>
                  <w:divsChild>
                    <w:div w:id="1468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80353">
      <w:bodyDiv w:val="1"/>
      <w:marLeft w:val="0"/>
      <w:marRight w:val="0"/>
      <w:marTop w:val="0"/>
      <w:marBottom w:val="0"/>
      <w:divBdr>
        <w:top w:val="none" w:sz="0" w:space="0" w:color="auto"/>
        <w:left w:val="none" w:sz="0" w:space="0" w:color="auto"/>
        <w:bottom w:val="none" w:sz="0" w:space="0" w:color="auto"/>
        <w:right w:val="none" w:sz="0" w:space="0" w:color="auto"/>
      </w:divBdr>
      <w:divsChild>
        <w:div w:id="208762339">
          <w:marLeft w:val="0"/>
          <w:marRight w:val="0"/>
          <w:marTop w:val="0"/>
          <w:marBottom w:val="0"/>
          <w:divBdr>
            <w:top w:val="none" w:sz="0" w:space="0" w:color="auto"/>
            <w:left w:val="none" w:sz="0" w:space="0" w:color="auto"/>
            <w:bottom w:val="none" w:sz="0" w:space="0" w:color="auto"/>
            <w:right w:val="none" w:sz="0" w:space="0" w:color="auto"/>
          </w:divBdr>
          <w:divsChild>
            <w:div w:id="1361780388">
              <w:marLeft w:val="0"/>
              <w:marRight w:val="0"/>
              <w:marTop w:val="0"/>
              <w:marBottom w:val="0"/>
              <w:divBdr>
                <w:top w:val="none" w:sz="0" w:space="0" w:color="auto"/>
                <w:left w:val="none" w:sz="0" w:space="0" w:color="auto"/>
                <w:bottom w:val="none" w:sz="0" w:space="0" w:color="auto"/>
                <w:right w:val="none" w:sz="0" w:space="0" w:color="auto"/>
              </w:divBdr>
              <w:divsChild>
                <w:div w:id="649217208">
                  <w:marLeft w:val="0"/>
                  <w:marRight w:val="0"/>
                  <w:marTop w:val="0"/>
                  <w:marBottom w:val="0"/>
                  <w:divBdr>
                    <w:top w:val="none" w:sz="0" w:space="0" w:color="auto"/>
                    <w:left w:val="none" w:sz="0" w:space="0" w:color="auto"/>
                    <w:bottom w:val="none" w:sz="0" w:space="0" w:color="auto"/>
                    <w:right w:val="none" w:sz="0" w:space="0" w:color="auto"/>
                  </w:divBdr>
                  <w:divsChild>
                    <w:div w:id="18652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16265">
      <w:bodyDiv w:val="1"/>
      <w:marLeft w:val="0"/>
      <w:marRight w:val="0"/>
      <w:marTop w:val="0"/>
      <w:marBottom w:val="0"/>
      <w:divBdr>
        <w:top w:val="none" w:sz="0" w:space="0" w:color="auto"/>
        <w:left w:val="none" w:sz="0" w:space="0" w:color="auto"/>
        <w:bottom w:val="none" w:sz="0" w:space="0" w:color="auto"/>
        <w:right w:val="none" w:sz="0" w:space="0" w:color="auto"/>
      </w:divBdr>
      <w:divsChild>
        <w:div w:id="250545835">
          <w:marLeft w:val="0"/>
          <w:marRight w:val="0"/>
          <w:marTop w:val="0"/>
          <w:marBottom w:val="0"/>
          <w:divBdr>
            <w:top w:val="none" w:sz="0" w:space="0" w:color="auto"/>
            <w:left w:val="none" w:sz="0" w:space="0" w:color="auto"/>
            <w:bottom w:val="none" w:sz="0" w:space="0" w:color="auto"/>
            <w:right w:val="none" w:sz="0" w:space="0" w:color="auto"/>
          </w:divBdr>
        </w:div>
        <w:div w:id="1557426766">
          <w:marLeft w:val="0"/>
          <w:marRight w:val="0"/>
          <w:marTop w:val="0"/>
          <w:marBottom w:val="0"/>
          <w:divBdr>
            <w:top w:val="none" w:sz="0" w:space="0" w:color="auto"/>
            <w:left w:val="none" w:sz="0" w:space="0" w:color="auto"/>
            <w:bottom w:val="none" w:sz="0" w:space="0" w:color="auto"/>
            <w:right w:val="none" w:sz="0" w:space="0" w:color="auto"/>
          </w:divBdr>
        </w:div>
        <w:div w:id="1402556580">
          <w:marLeft w:val="0"/>
          <w:marRight w:val="0"/>
          <w:marTop w:val="0"/>
          <w:marBottom w:val="0"/>
          <w:divBdr>
            <w:top w:val="none" w:sz="0" w:space="0" w:color="auto"/>
            <w:left w:val="none" w:sz="0" w:space="0" w:color="auto"/>
            <w:bottom w:val="none" w:sz="0" w:space="0" w:color="auto"/>
            <w:right w:val="none" w:sz="0" w:space="0" w:color="auto"/>
          </w:divBdr>
        </w:div>
      </w:divsChild>
    </w:div>
    <w:div w:id="1056321683">
      <w:bodyDiv w:val="1"/>
      <w:marLeft w:val="0"/>
      <w:marRight w:val="0"/>
      <w:marTop w:val="0"/>
      <w:marBottom w:val="0"/>
      <w:divBdr>
        <w:top w:val="none" w:sz="0" w:space="0" w:color="auto"/>
        <w:left w:val="none" w:sz="0" w:space="0" w:color="auto"/>
        <w:bottom w:val="none" w:sz="0" w:space="0" w:color="auto"/>
        <w:right w:val="none" w:sz="0" w:space="0" w:color="auto"/>
      </w:divBdr>
    </w:div>
    <w:div w:id="1190679980">
      <w:bodyDiv w:val="1"/>
      <w:marLeft w:val="0"/>
      <w:marRight w:val="0"/>
      <w:marTop w:val="0"/>
      <w:marBottom w:val="0"/>
      <w:divBdr>
        <w:top w:val="none" w:sz="0" w:space="0" w:color="auto"/>
        <w:left w:val="none" w:sz="0" w:space="0" w:color="auto"/>
        <w:bottom w:val="none" w:sz="0" w:space="0" w:color="auto"/>
        <w:right w:val="none" w:sz="0" w:space="0" w:color="auto"/>
      </w:divBdr>
      <w:divsChild>
        <w:div w:id="2096591299">
          <w:marLeft w:val="0"/>
          <w:marRight w:val="0"/>
          <w:marTop w:val="0"/>
          <w:marBottom w:val="0"/>
          <w:divBdr>
            <w:top w:val="none" w:sz="0" w:space="0" w:color="auto"/>
            <w:left w:val="none" w:sz="0" w:space="0" w:color="auto"/>
            <w:bottom w:val="none" w:sz="0" w:space="0" w:color="auto"/>
            <w:right w:val="none" w:sz="0" w:space="0" w:color="auto"/>
          </w:divBdr>
        </w:div>
        <w:div w:id="1563447965">
          <w:marLeft w:val="0"/>
          <w:marRight w:val="0"/>
          <w:marTop w:val="0"/>
          <w:marBottom w:val="0"/>
          <w:divBdr>
            <w:top w:val="none" w:sz="0" w:space="0" w:color="auto"/>
            <w:left w:val="none" w:sz="0" w:space="0" w:color="auto"/>
            <w:bottom w:val="none" w:sz="0" w:space="0" w:color="auto"/>
            <w:right w:val="none" w:sz="0" w:space="0" w:color="auto"/>
          </w:divBdr>
        </w:div>
        <w:div w:id="1881939624">
          <w:marLeft w:val="0"/>
          <w:marRight w:val="0"/>
          <w:marTop w:val="0"/>
          <w:marBottom w:val="0"/>
          <w:divBdr>
            <w:top w:val="none" w:sz="0" w:space="0" w:color="auto"/>
            <w:left w:val="none" w:sz="0" w:space="0" w:color="auto"/>
            <w:bottom w:val="none" w:sz="0" w:space="0" w:color="auto"/>
            <w:right w:val="none" w:sz="0" w:space="0" w:color="auto"/>
          </w:divBdr>
        </w:div>
        <w:div w:id="557129574">
          <w:marLeft w:val="0"/>
          <w:marRight w:val="0"/>
          <w:marTop w:val="0"/>
          <w:marBottom w:val="0"/>
          <w:divBdr>
            <w:top w:val="none" w:sz="0" w:space="0" w:color="auto"/>
            <w:left w:val="none" w:sz="0" w:space="0" w:color="auto"/>
            <w:bottom w:val="none" w:sz="0" w:space="0" w:color="auto"/>
            <w:right w:val="none" w:sz="0" w:space="0" w:color="auto"/>
          </w:divBdr>
        </w:div>
        <w:div w:id="173040264">
          <w:marLeft w:val="0"/>
          <w:marRight w:val="0"/>
          <w:marTop w:val="0"/>
          <w:marBottom w:val="0"/>
          <w:divBdr>
            <w:top w:val="none" w:sz="0" w:space="0" w:color="auto"/>
            <w:left w:val="none" w:sz="0" w:space="0" w:color="auto"/>
            <w:bottom w:val="none" w:sz="0" w:space="0" w:color="auto"/>
            <w:right w:val="none" w:sz="0" w:space="0" w:color="auto"/>
          </w:divBdr>
        </w:div>
        <w:div w:id="766656544">
          <w:marLeft w:val="0"/>
          <w:marRight w:val="0"/>
          <w:marTop w:val="0"/>
          <w:marBottom w:val="0"/>
          <w:divBdr>
            <w:top w:val="none" w:sz="0" w:space="0" w:color="auto"/>
            <w:left w:val="none" w:sz="0" w:space="0" w:color="auto"/>
            <w:bottom w:val="none" w:sz="0" w:space="0" w:color="auto"/>
            <w:right w:val="none" w:sz="0" w:space="0" w:color="auto"/>
          </w:divBdr>
        </w:div>
        <w:div w:id="329408651">
          <w:marLeft w:val="0"/>
          <w:marRight w:val="0"/>
          <w:marTop w:val="0"/>
          <w:marBottom w:val="0"/>
          <w:divBdr>
            <w:top w:val="none" w:sz="0" w:space="0" w:color="auto"/>
            <w:left w:val="none" w:sz="0" w:space="0" w:color="auto"/>
            <w:bottom w:val="none" w:sz="0" w:space="0" w:color="auto"/>
            <w:right w:val="none" w:sz="0" w:space="0" w:color="auto"/>
          </w:divBdr>
        </w:div>
      </w:divsChild>
    </w:div>
    <w:div w:id="1221097185">
      <w:bodyDiv w:val="1"/>
      <w:marLeft w:val="0"/>
      <w:marRight w:val="0"/>
      <w:marTop w:val="0"/>
      <w:marBottom w:val="0"/>
      <w:divBdr>
        <w:top w:val="none" w:sz="0" w:space="0" w:color="auto"/>
        <w:left w:val="none" w:sz="0" w:space="0" w:color="auto"/>
        <w:bottom w:val="none" w:sz="0" w:space="0" w:color="auto"/>
        <w:right w:val="none" w:sz="0" w:space="0" w:color="auto"/>
      </w:divBdr>
    </w:div>
    <w:div w:id="1646815182">
      <w:bodyDiv w:val="1"/>
      <w:marLeft w:val="0"/>
      <w:marRight w:val="0"/>
      <w:marTop w:val="0"/>
      <w:marBottom w:val="0"/>
      <w:divBdr>
        <w:top w:val="none" w:sz="0" w:space="0" w:color="auto"/>
        <w:left w:val="none" w:sz="0" w:space="0" w:color="auto"/>
        <w:bottom w:val="none" w:sz="0" w:space="0" w:color="auto"/>
        <w:right w:val="none" w:sz="0" w:space="0" w:color="auto"/>
      </w:divBdr>
      <w:divsChild>
        <w:div w:id="990212197">
          <w:marLeft w:val="0"/>
          <w:marRight w:val="0"/>
          <w:marTop w:val="0"/>
          <w:marBottom w:val="0"/>
          <w:divBdr>
            <w:top w:val="none" w:sz="0" w:space="0" w:color="auto"/>
            <w:left w:val="none" w:sz="0" w:space="0" w:color="auto"/>
            <w:bottom w:val="none" w:sz="0" w:space="0" w:color="auto"/>
            <w:right w:val="none" w:sz="0" w:space="0" w:color="auto"/>
          </w:divBdr>
          <w:divsChild>
            <w:div w:id="649019605">
              <w:marLeft w:val="0"/>
              <w:marRight w:val="0"/>
              <w:marTop w:val="0"/>
              <w:marBottom w:val="0"/>
              <w:divBdr>
                <w:top w:val="none" w:sz="0" w:space="0" w:color="auto"/>
                <w:left w:val="none" w:sz="0" w:space="0" w:color="auto"/>
                <w:bottom w:val="none" w:sz="0" w:space="0" w:color="auto"/>
                <w:right w:val="none" w:sz="0" w:space="0" w:color="auto"/>
              </w:divBdr>
            </w:div>
          </w:divsChild>
        </w:div>
        <w:div w:id="1351906104">
          <w:marLeft w:val="0"/>
          <w:marRight w:val="0"/>
          <w:marTop w:val="0"/>
          <w:marBottom w:val="0"/>
          <w:divBdr>
            <w:top w:val="none" w:sz="0" w:space="0" w:color="auto"/>
            <w:left w:val="none" w:sz="0" w:space="0" w:color="auto"/>
            <w:bottom w:val="none" w:sz="0" w:space="0" w:color="auto"/>
            <w:right w:val="none" w:sz="0" w:space="0" w:color="auto"/>
          </w:divBdr>
        </w:div>
      </w:divsChild>
    </w:div>
    <w:div w:id="1659261565">
      <w:bodyDiv w:val="1"/>
      <w:marLeft w:val="0"/>
      <w:marRight w:val="0"/>
      <w:marTop w:val="0"/>
      <w:marBottom w:val="0"/>
      <w:divBdr>
        <w:top w:val="none" w:sz="0" w:space="0" w:color="auto"/>
        <w:left w:val="none" w:sz="0" w:space="0" w:color="auto"/>
        <w:bottom w:val="none" w:sz="0" w:space="0" w:color="auto"/>
        <w:right w:val="none" w:sz="0" w:space="0" w:color="auto"/>
      </w:divBdr>
    </w:div>
    <w:div w:id="1682276052">
      <w:bodyDiv w:val="1"/>
      <w:marLeft w:val="0"/>
      <w:marRight w:val="0"/>
      <w:marTop w:val="0"/>
      <w:marBottom w:val="0"/>
      <w:divBdr>
        <w:top w:val="none" w:sz="0" w:space="0" w:color="auto"/>
        <w:left w:val="none" w:sz="0" w:space="0" w:color="auto"/>
        <w:bottom w:val="none" w:sz="0" w:space="0" w:color="auto"/>
        <w:right w:val="none" w:sz="0" w:space="0" w:color="auto"/>
      </w:divBdr>
      <w:divsChild>
        <w:div w:id="177232994">
          <w:marLeft w:val="0"/>
          <w:marRight w:val="0"/>
          <w:marTop w:val="0"/>
          <w:marBottom w:val="0"/>
          <w:divBdr>
            <w:top w:val="none" w:sz="0" w:space="0" w:color="auto"/>
            <w:left w:val="none" w:sz="0" w:space="0" w:color="auto"/>
            <w:bottom w:val="none" w:sz="0" w:space="0" w:color="auto"/>
            <w:right w:val="none" w:sz="0" w:space="0" w:color="auto"/>
          </w:divBdr>
        </w:div>
        <w:div w:id="782959110">
          <w:marLeft w:val="0"/>
          <w:marRight w:val="0"/>
          <w:marTop w:val="0"/>
          <w:marBottom w:val="0"/>
          <w:divBdr>
            <w:top w:val="none" w:sz="0" w:space="0" w:color="auto"/>
            <w:left w:val="none" w:sz="0" w:space="0" w:color="auto"/>
            <w:bottom w:val="none" w:sz="0" w:space="0" w:color="auto"/>
            <w:right w:val="none" w:sz="0" w:space="0" w:color="auto"/>
          </w:divBdr>
        </w:div>
        <w:div w:id="938414034">
          <w:marLeft w:val="0"/>
          <w:marRight w:val="0"/>
          <w:marTop w:val="0"/>
          <w:marBottom w:val="0"/>
          <w:divBdr>
            <w:top w:val="none" w:sz="0" w:space="0" w:color="auto"/>
            <w:left w:val="none" w:sz="0" w:space="0" w:color="auto"/>
            <w:bottom w:val="none" w:sz="0" w:space="0" w:color="auto"/>
            <w:right w:val="none" w:sz="0" w:space="0" w:color="auto"/>
          </w:divBdr>
        </w:div>
        <w:div w:id="1858536729">
          <w:marLeft w:val="0"/>
          <w:marRight w:val="0"/>
          <w:marTop w:val="0"/>
          <w:marBottom w:val="0"/>
          <w:divBdr>
            <w:top w:val="none" w:sz="0" w:space="0" w:color="auto"/>
            <w:left w:val="none" w:sz="0" w:space="0" w:color="auto"/>
            <w:bottom w:val="none" w:sz="0" w:space="0" w:color="auto"/>
            <w:right w:val="none" w:sz="0" w:space="0" w:color="auto"/>
          </w:divBdr>
        </w:div>
        <w:div w:id="432750579">
          <w:marLeft w:val="0"/>
          <w:marRight w:val="0"/>
          <w:marTop w:val="0"/>
          <w:marBottom w:val="0"/>
          <w:divBdr>
            <w:top w:val="none" w:sz="0" w:space="0" w:color="auto"/>
            <w:left w:val="none" w:sz="0" w:space="0" w:color="auto"/>
            <w:bottom w:val="none" w:sz="0" w:space="0" w:color="auto"/>
            <w:right w:val="none" w:sz="0" w:space="0" w:color="auto"/>
          </w:divBdr>
        </w:div>
        <w:div w:id="1544059733">
          <w:marLeft w:val="0"/>
          <w:marRight w:val="0"/>
          <w:marTop w:val="0"/>
          <w:marBottom w:val="0"/>
          <w:divBdr>
            <w:top w:val="none" w:sz="0" w:space="0" w:color="auto"/>
            <w:left w:val="none" w:sz="0" w:space="0" w:color="auto"/>
            <w:bottom w:val="none" w:sz="0" w:space="0" w:color="auto"/>
            <w:right w:val="none" w:sz="0" w:space="0" w:color="auto"/>
          </w:divBdr>
        </w:div>
        <w:div w:id="666329773">
          <w:marLeft w:val="0"/>
          <w:marRight w:val="0"/>
          <w:marTop w:val="0"/>
          <w:marBottom w:val="0"/>
          <w:divBdr>
            <w:top w:val="none" w:sz="0" w:space="0" w:color="auto"/>
            <w:left w:val="none" w:sz="0" w:space="0" w:color="auto"/>
            <w:bottom w:val="none" w:sz="0" w:space="0" w:color="auto"/>
            <w:right w:val="none" w:sz="0" w:space="0" w:color="auto"/>
          </w:divBdr>
        </w:div>
        <w:div w:id="998844308">
          <w:marLeft w:val="0"/>
          <w:marRight w:val="0"/>
          <w:marTop w:val="0"/>
          <w:marBottom w:val="0"/>
          <w:divBdr>
            <w:top w:val="none" w:sz="0" w:space="0" w:color="auto"/>
            <w:left w:val="none" w:sz="0" w:space="0" w:color="auto"/>
            <w:bottom w:val="none" w:sz="0" w:space="0" w:color="auto"/>
            <w:right w:val="none" w:sz="0" w:space="0" w:color="auto"/>
          </w:divBdr>
        </w:div>
        <w:div w:id="1654527477">
          <w:marLeft w:val="0"/>
          <w:marRight w:val="0"/>
          <w:marTop w:val="0"/>
          <w:marBottom w:val="0"/>
          <w:divBdr>
            <w:top w:val="none" w:sz="0" w:space="0" w:color="auto"/>
            <w:left w:val="none" w:sz="0" w:space="0" w:color="auto"/>
            <w:bottom w:val="none" w:sz="0" w:space="0" w:color="auto"/>
            <w:right w:val="none" w:sz="0" w:space="0" w:color="auto"/>
          </w:divBdr>
        </w:div>
        <w:div w:id="1433360079">
          <w:marLeft w:val="0"/>
          <w:marRight w:val="0"/>
          <w:marTop w:val="0"/>
          <w:marBottom w:val="0"/>
          <w:divBdr>
            <w:top w:val="none" w:sz="0" w:space="0" w:color="auto"/>
            <w:left w:val="none" w:sz="0" w:space="0" w:color="auto"/>
            <w:bottom w:val="none" w:sz="0" w:space="0" w:color="auto"/>
            <w:right w:val="none" w:sz="0" w:space="0" w:color="auto"/>
          </w:divBdr>
        </w:div>
        <w:div w:id="1852335958">
          <w:marLeft w:val="0"/>
          <w:marRight w:val="0"/>
          <w:marTop w:val="0"/>
          <w:marBottom w:val="0"/>
          <w:divBdr>
            <w:top w:val="none" w:sz="0" w:space="0" w:color="auto"/>
            <w:left w:val="none" w:sz="0" w:space="0" w:color="auto"/>
            <w:bottom w:val="none" w:sz="0" w:space="0" w:color="auto"/>
            <w:right w:val="none" w:sz="0" w:space="0" w:color="auto"/>
          </w:divBdr>
        </w:div>
      </w:divsChild>
    </w:div>
    <w:div w:id="2053380908">
      <w:bodyDiv w:val="1"/>
      <w:marLeft w:val="0"/>
      <w:marRight w:val="0"/>
      <w:marTop w:val="0"/>
      <w:marBottom w:val="0"/>
      <w:divBdr>
        <w:top w:val="none" w:sz="0" w:space="0" w:color="auto"/>
        <w:left w:val="none" w:sz="0" w:space="0" w:color="auto"/>
        <w:bottom w:val="none" w:sz="0" w:space="0" w:color="auto"/>
        <w:right w:val="none" w:sz="0" w:space="0" w:color="auto"/>
      </w:divBdr>
      <w:divsChild>
        <w:div w:id="1833642477">
          <w:marLeft w:val="0"/>
          <w:marRight w:val="0"/>
          <w:marTop w:val="150"/>
          <w:marBottom w:val="0"/>
          <w:divBdr>
            <w:top w:val="single" w:sz="6" w:space="8" w:color="C0C0C0"/>
            <w:left w:val="none" w:sz="0" w:space="0" w:color="auto"/>
            <w:bottom w:val="none" w:sz="0" w:space="0" w:color="auto"/>
            <w:right w:val="none" w:sz="0" w:space="0" w:color="auto"/>
          </w:divBdr>
        </w:div>
      </w:divsChild>
    </w:div>
    <w:div w:id="213493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rnwalllive.com/news/cornwall-news/st-pirans-day-celebrate-irish-1295608" TargetMode="External"/><Relationship Id="rId18" Type="http://schemas.openxmlformats.org/officeDocument/2006/relationships/image" Target="media/image1.emf"/><Relationship Id="rId26" Type="http://schemas.openxmlformats.org/officeDocument/2006/relationships/hyperlink" Target="https://h2g2.com/edited_entry/A9737094" TargetMode="External"/><Relationship Id="rId39" Type="http://schemas.openxmlformats.org/officeDocument/2006/relationships/header" Target="header1.xml"/><Relationship Id="rId21" Type="http://schemas.openxmlformats.org/officeDocument/2006/relationships/hyperlink" Target="https://h2g2.com/edited_entry/A3895455" TargetMode="External"/><Relationship Id="rId34" Type="http://schemas.openxmlformats.org/officeDocument/2006/relationships/hyperlink" Target="https://h2g2.com/edited_entry/A550793" TargetMode="External"/><Relationship Id="rId7" Type="http://schemas.openxmlformats.org/officeDocument/2006/relationships/hyperlink" Target="https://www.bbc.com/bitesize/clips/zcrd2hv" TargetMode="External"/><Relationship Id="rId2" Type="http://schemas.openxmlformats.org/officeDocument/2006/relationships/styles" Target="styles.xml"/><Relationship Id="rId16" Type="http://schemas.openxmlformats.org/officeDocument/2006/relationships/hyperlink" Target="https://www.youtube.com/watch?v=7Th56dhs4Fc" TargetMode="External"/><Relationship Id="rId20" Type="http://schemas.openxmlformats.org/officeDocument/2006/relationships/hyperlink" Target="https://www.youtube.com/watch?v=ZE8wIHBqoso" TargetMode="External"/><Relationship Id="rId29" Type="http://schemas.openxmlformats.org/officeDocument/2006/relationships/hyperlink" Target="https://h2g2.com/edited_entry/A198665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TB977dKMVM" TargetMode="External"/><Relationship Id="rId24" Type="http://schemas.openxmlformats.org/officeDocument/2006/relationships/hyperlink" Target="https://h2g2.com/edited_entry/A1138628" TargetMode="External"/><Relationship Id="rId32" Type="http://schemas.openxmlformats.org/officeDocument/2006/relationships/hyperlink" Target="https://h2g2.com/edited_entry/A2503289" TargetMode="External"/><Relationship Id="rId37" Type="http://schemas.openxmlformats.org/officeDocument/2006/relationships/hyperlink" Target="https://h2g2.com/edited_entry/A26353596"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bc.com/bitesize/clips/z3bkq6f" TargetMode="External"/><Relationship Id="rId23" Type="http://schemas.openxmlformats.org/officeDocument/2006/relationships/hyperlink" Target="https://h2g2.com/edited_entry/http:/www.henson.com/" TargetMode="External"/><Relationship Id="rId28" Type="http://schemas.openxmlformats.org/officeDocument/2006/relationships/hyperlink" Target="https://h2g2.com/edited_entry/A1097237" TargetMode="External"/><Relationship Id="rId36" Type="http://schemas.openxmlformats.org/officeDocument/2006/relationships/hyperlink" Target="https://h2g2.com/edited_entry/A206443" TargetMode="External"/><Relationship Id="rId10" Type="http://schemas.openxmlformats.org/officeDocument/2006/relationships/hyperlink" Target="https://www.bbc.com/bitesize/clips/z9bkq6f" TargetMode="External"/><Relationship Id="rId19" Type="http://schemas.openxmlformats.org/officeDocument/2006/relationships/hyperlink" Target="https://www.youtube.com/watch?v=qNOh-85_Dmc" TargetMode="External"/><Relationship Id="rId31" Type="http://schemas.openxmlformats.org/officeDocument/2006/relationships/hyperlink" Target="https://h2g2.com/edited_entry/A5133719" TargetMode="External"/><Relationship Id="rId4" Type="http://schemas.openxmlformats.org/officeDocument/2006/relationships/webSettings" Target="webSettings.xml"/><Relationship Id="rId9" Type="http://schemas.openxmlformats.org/officeDocument/2006/relationships/hyperlink" Target="https://www.youtube.com/watch?v=tLYrQvyPWo0" TargetMode="External"/><Relationship Id="rId14" Type="http://schemas.openxmlformats.org/officeDocument/2006/relationships/hyperlink" Target="https://www.bbc.com/bitesize/clips/zc2pvcw" TargetMode="External"/><Relationship Id="rId22" Type="http://schemas.openxmlformats.org/officeDocument/2006/relationships/hyperlink" Target="https://h2g2.com/edited_entry/A375590" TargetMode="External"/><Relationship Id="rId27" Type="http://schemas.openxmlformats.org/officeDocument/2006/relationships/hyperlink" Target="http://www.theheritagetrail.co.uk/industrial/cornish_mines.htm" TargetMode="External"/><Relationship Id="rId30" Type="http://schemas.openxmlformats.org/officeDocument/2006/relationships/hyperlink" Target="https://h2g2.com/edited_entry/A228683" TargetMode="External"/><Relationship Id="rId35" Type="http://schemas.openxmlformats.org/officeDocument/2006/relationships/hyperlink" Target="https://h2g2.com/edited_entry/A18927859" TargetMode="External"/><Relationship Id="rId8" Type="http://schemas.openxmlformats.org/officeDocument/2006/relationships/hyperlink" Target="https://www.youtube.com/watch?v=rQq2iBf5bEE" TargetMode="External"/><Relationship Id="rId3" Type="http://schemas.openxmlformats.org/officeDocument/2006/relationships/settings" Target="settings.xml"/><Relationship Id="rId12" Type="http://schemas.openxmlformats.org/officeDocument/2006/relationships/hyperlink" Target="https://www.youtube.com/watch?v=rUuw84-qvFs" TargetMode="External"/><Relationship Id="rId17" Type="http://schemas.openxmlformats.org/officeDocument/2006/relationships/customXml" Target="ink/ink1.xml"/><Relationship Id="rId25" Type="http://schemas.openxmlformats.org/officeDocument/2006/relationships/hyperlink" Target="https://h2g2.com/edited_entry/A26353596" TargetMode="External"/><Relationship Id="rId33" Type="http://schemas.openxmlformats.org/officeDocument/2006/relationships/hyperlink" Target="https://h2g2.com/edited_entry/A580303" TargetMode="External"/><Relationship Id="rId38" Type="http://schemas.openxmlformats.org/officeDocument/2006/relationships/hyperlink" Target="http://www.bbc.co.uk/nationonfilm/topics/tin-mining/background_decline.shtml" TargetMode="External"/></Relationships>
</file>

<file path=word/ink/ink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11.20448" units="1/cm"/>
          <inkml:channelProperty channel="Y" name="resolution" value="11.19403" units="1/cm"/>
          <inkml:channelProperty channel="T" name="resolution" value="1" units="1/dev"/>
        </inkml:channelProperties>
      </inkml:inkSource>
      <inkml:timestamp xml:id="ts0" timeString="2019-01-08T12:33:18.449"/>
    </inkml:context>
    <inkml:brush xml:id="br0">
      <inkml:brushProperty name="width" value="0.08333" units="cm"/>
      <inkml:brushProperty name="height" value="0.08333"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4</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Hoare</dc:creator>
  <cp:keywords/>
  <dc:description/>
  <cp:lastModifiedBy>Shelley Hoare</cp:lastModifiedBy>
  <cp:revision>191</cp:revision>
  <cp:lastPrinted>2019-01-10T15:11:00Z</cp:lastPrinted>
  <dcterms:created xsi:type="dcterms:W3CDTF">2019-01-04T18:15:00Z</dcterms:created>
  <dcterms:modified xsi:type="dcterms:W3CDTF">2019-01-16T17:05:00Z</dcterms:modified>
</cp:coreProperties>
</file>