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101"/>
        <w:gridCol w:w="1842"/>
        <w:gridCol w:w="178"/>
        <w:gridCol w:w="1523"/>
        <w:gridCol w:w="73"/>
        <w:gridCol w:w="1625"/>
        <w:gridCol w:w="1625"/>
        <w:gridCol w:w="79"/>
        <w:gridCol w:w="1531"/>
        <w:gridCol w:w="15"/>
        <w:gridCol w:w="1596"/>
        <w:gridCol w:w="1625"/>
        <w:gridCol w:w="2179"/>
      </w:tblGrid>
      <w:tr w:rsidR="00D745E5" w:rsidTr="003F4B22">
        <w:tc>
          <w:tcPr>
            <w:tcW w:w="1101" w:type="dxa"/>
          </w:tcPr>
          <w:p w:rsidR="00551313" w:rsidRDefault="00FB4BC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</w:t>
            </w:r>
          </w:p>
        </w:tc>
        <w:tc>
          <w:tcPr>
            <w:tcW w:w="2020" w:type="dxa"/>
            <w:gridSpan w:val="2"/>
          </w:tcPr>
          <w:p w:rsidR="00551313" w:rsidRDefault="00551313">
            <w:r>
              <w:t>WC 29.10.18</w:t>
            </w:r>
          </w:p>
        </w:tc>
        <w:tc>
          <w:tcPr>
            <w:tcW w:w="1596" w:type="dxa"/>
            <w:gridSpan w:val="2"/>
          </w:tcPr>
          <w:p w:rsidR="00551313" w:rsidRDefault="00551313">
            <w:r>
              <w:t>WC 5.11.2018</w:t>
            </w:r>
          </w:p>
        </w:tc>
        <w:tc>
          <w:tcPr>
            <w:tcW w:w="1625" w:type="dxa"/>
          </w:tcPr>
          <w:p w:rsidR="00551313" w:rsidRDefault="00551313">
            <w:r>
              <w:t>WC 12.11.2018</w:t>
            </w:r>
          </w:p>
        </w:tc>
        <w:tc>
          <w:tcPr>
            <w:tcW w:w="1625" w:type="dxa"/>
          </w:tcPr>
          <w:p w:rsidR="00551313" w:rsidRDefault="00551313">
            <w:r>
              <w:t>WC 19.11.2018</w:t>
            </w:r>
          </w:p>
        </w:tc>
        <w:tc>
          <w:tcPr>
            <w:tcW w:w="1625" w:type="dxa"/>
            <w:gridSpan w:val="3"/>
          </w:tcPr>
          <w:p w:rsidR="00551313" w:rsidRDefault="00551313">
            <w:r>
              <w:t>WC 26.11.2018</w:t>
            </w:r>
          </w:p>
        </w:tc>
        <w:tc>
          <w:tcPr>
            <w:tcW w:w="1596" w:type="dxa"/>
          </w:tcPr>
          <w:p w:rsidR="00551313" w:rsidRDefault="00551313">
            <w:r>
              <w:t>WC 3.12.2018</w:t>
            </w:r>
          </w:p>
        </w:tc>
        <w:tc>
          <w:tcPr>
            <w:tcW w:w="1625" w:type="dxa"/>
          </w:tcPr>
          <w:p w:rsidR="00551313" w:rsidRDefault="00551313">
            <w:r>
              <w:t>WC 10.12.2018</w:t>
            </w:r>
          </w:p>
        </w:tc>
        <w:tc>
          <w:tcPr>
            <w:tcW w:w="2179" w:type="dxa"/>
          </w:tcPr>
          <w:p w:rsidR="00551313" w:rsidRDefault="00551313">
            <w:r>
              <w:t>WC 17.12.2018</w:t>
            </w:r>
          </w:p>
        </w:tc>
      </w:tr>
      <w:tr w:rsidR="003F4B22" w:rsidTr="003F4B22">
        <w:tc>
          <w:tcPr>
            <w:tcW w:w="1101" w:type="dxa"/>
          </w:tcPr>
          <w:p w:rsidR="003F4B22" w:rsidRDefault="003F4B22">
            <w:r>
              <w:t>PHSE</w:t>
            </w:r>
          </w:p>
        </w:tc>
        <w:tc>
          <w:tcPr>
            <w:tcW w:w="3616" w:type="dxa"/>
            <w:gridSpan w:val="4"/>
          </w:tcPr>
          <w:p w:rsidR="003F4B22" w:rsidRDefault="003F4B22">
            <w:r>
              <w:t>Managing risk - Peer pressure</w:t>
            </w:r>
          </w:p>
          <w:p w:rsidR="003F4B22" w:rsidRDefault="003F4B22">
            <w:r>
              <w:t>Personal safety – Halloween / Bonfire Night</w:t>
            </w:r>
          </w:p>
        </w:tc>
        <w:tc>
          <w:tcPr>
            <w:tcW w:w="3250" w:type="dxa"/>
            <w:gridSpan w:val="2"/>
          </w:tcPr>
          <w:p w:rsidR="003F4B22" w:rsidRDefault="003F4B22">
            <w:r>
              <w:t xml:space="preserve">Stereotypes – Were all Vikings vicious warriors? </w:t>
            </w:r>
          </w:p>
          <w:p w:rsidR="003F4B22" w:rsidRDefault="003F4B22">
            <w:r>
              <w:t>Where do stereotypes come from?</w:t>
            </w:r>
          </w:p>
          <w:p w:rsidR="003F4B22" w:rsidRDefault="003F4B22"/>
        </w:tc>
        <w:tc>
          <w:tcPr>
            <w:tcW w:w="1610" w:type="dxa"/>
            <w:gridSpan w:val="2"/>
          </w:tcPr>
          <w:p w:rsidR="003F4B22" w:rsidRDefault="003F4B22" w:rsidP="003F4B22">
            <w:r>
              <w:t xml:space="preserve">Balanced diets </w:t>
            </w:r>
          </w:p>
        </w:tc>
        <w:tc>
          <w:tcPr>
            <w:tcW w:w="1611" w:type="dxa"/>
            <w:gridSpan w:val="2"/>
          </w:tcPr>
          <w:p w:rsidR="003F4B22" w:rsidRDefault="003F4B22" w:rsidP="003F4B22">
            <w:r>
              <w:t>Rules and laws</w:t>
            </w:r>
          </w:p>
          <w:p w:rsidR="003F4B22" w:rsidRDefault="003F4B22" w:rsidP="003F4B22">
            <w:r>
              <w:t>Why do we have laws?</w:t>
            </w:r>
          </w:p>
          <w:p w:rsidR="003F4B22" w:rsidRDefault="003F4B22" w:rsidP="003F4B22">
            <w:r>
              <w:t>How do they help us?</w:t>
            </w:r>
          </w:p>
        </w:tc>
        <w:tc>
          <w:tcPr>
            <w:tcW w:w="3804" w:type="dxa"/>
            <w:gridSpan w:val="2"/>
          </w:tcPr>
          <w:p w:rsidR="003F4B22" w:rsidRDefault="003F4B22" w:rsidP="00D745E5">
            <w:r w:rsidRPr="00D745E5">
              <w:t>Media can distort reality</w:t>
            </w:r>
          </w:p>
          <w:p w:rsidR="003F4B22" w:rsidRDefault="003F4B22" w:rsidP="00D745E5">
            <w:r>
              <w:t xml:space="preserve">Christmas adverts </w:t>
            </w:r>
          </w:p>
          <w:p w:rsidR="003F4B22" w:rsidRPr="00D745E5" w:rsidRDefault="003F4B22" w:rsidP="00D745E5">
            <w:r>
              <w:t xml:space="preserve">Festive stereotypes </w:t>
            </w:r>
          </w:p>
          <w:p w:rsidR="003F4B22" w:rsidRDefault="003F4B22" w:rsidP="00D745E5"/>
        </w:tc>
      </w:tr>
      <w:tr w:rsidR="009A0D9E" w:rsidTr="003F4B22">
        <w:tc>
          <w:tcPr>
            <w:tcW w:w="1101" w:type="dxa"/>
          </w:tcPr>
          <w:p w:rsidR="009A0D9E" w:rsidRDefault="009A0D9E">
            <w:r>
              <w:t>English</w:t>
            </w:r>
          </w:p>
        </w:tc>
        <w:tc>
          <w:tcPr>
            <w:tcW w:w="1842" w:type="dxa"/>
          </w:tcPr>
          <w:p w:rsidR="009A0D9E" w:rsidRDefault="009A0D9E">
            <w:r>
              <w:t>Macbeth</w:t>
            </w:r>
          </w:p>
          <w:p w:rsidR="009A0D9E" w:rsidRDefault="009A0D9E">
            <w:r>
              <w:t xml:space="preserve">Precise </w:t>
            </w:r>
          </w:p>
        </w:tc>
        <w:tc>
          <w:tcPr>
            <w:tcW w:w="3399" w:type="dxa"/>
            <w:gridSpan w:val="4"/>
          </w:tcPr>
          <w:p w:rsidR="00CD5380" w:rsidRDefault="00CD5380" w:rsidP="00CD5380">
            <w:r>
              <w:t>Myths and Legends</w:t>
            </w:r>
          </w:p>
          <w:p w:rsidR="00CD5380" w:rsidRDefault="00CD5380" w:rsidP="00CD5380">
            <w:r>
              <w:t xml:space="preserve">Beowulf and Grendel </w:t>
            </w:r>
          </w:p>
          <w:p w:rsidR="009A0D9E" w:rsidRDefault="00CD5380">
            <w:r>
              <w:t xml:space="preserve">Develop characters </w:t>
            </w:r>
          </w:p>
        </w:tc>
        <w:tc>
          <w:tcPr>
            <w:tcW w:w="4846" w:type="dxa"/>
            <w:gridSpan w:val="5"/>
          </w:tcPr>
          <w:p w:rsidR="009A0D9E" w:rsidRDefault="009A0D9E">
            <w:r>
              <w:t>Myths and Legends</w:t>
            </w:r>
          </w:p>
          <w:p w:rsidR="009A0D9E" w:rsidRDefault="009A0D9E">
            <w:r>
              <w:t xml:space="preserve">Beowulf and Grendel </w:t>
            </w:r>
          </w:p>
          <w:p w:rsidR="009A0D9E" w:rsidRDefault="009A0D9E">
            <w:r>
              <w:t xml:space="preserve">Compare different points of view </w:t>
            </w:r>
          </w:p>
        </w:tc>
        <w:tc>
          <w:tcPr>
            <w:tcW w:w="3804" w:type="dxa"/>
            <w:gridSpan w:val="2"/>
            <w:vMerge w:val="restart"/>
          </w:tcPr>
          <w:p w:rsidR="009A0D9E" w:rsidRPr="00094238" w:rsidRDefault="00094238" w:rsidP="00094238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>
              <w:rPr>
                <w:rFonts w:eastAsia="Times New Roman" w:cs="Arial"/>
                <w:color w:val="0B0C0C"/>
                <w:lang w:eastAsia="en-GB"/>
              </w:rPr>
              <w:t>Poetry</w:t>
            </w:r>
            <w:r>
              <w:rPr>
                <w:rFonts w:eastAsia="Times New Roman" w:cs="Arial"/>
                <w:color w:val="0B0C0C"/>
                <w:lang w:eastAsia="en-GB"/>
              </w:rPr>
              <w:br/>
              <w:t>L</w:t>
            </w:r>
            <w:r w:rsidR="009A0D9E" w:rsidRPr="009A0D9E">
              <w:rPr>
                <w:rFonts w:eastAsia="Times New Roman" w:cs="Arial"/>
                <w:color w:val="0B0C0C"/>
                <w:lang w:eastAsia="en-GB"/>
              </w:rPr>
              <w:t>earning a wider range of poetry by heart</w:t>
            </w:r>
            <w:r>
              <w:rPr>
                <w:rFonts w:eastAsia="Times New Roman" w:cs="Arial"/>
                <w:color w:val="0B0C0C"/>
                <w:lang w:eastAsia="en-GB"/>
              </w:rPr>
              <w:br/>
              <w:t>Prepare</w:t>
            </w:r>
            <w:r w:rsidR="009A0D9E" w:rsidRPr="009A0D9E">
              <w:rPr>
                <w:rFonts w:eastAsia="Times New Roman" w:cs="Arial"/>
                <w:color w:val="0B0C0C"/>
                <w:lang w:eastAsia="en-GB"/>
              </w:rPr>
              <w:t xml:space="preserve"> poems to read aloud and to perform, showing understanding through intonation, tone and volume so that the meaning is clear to an audience</w:t>
            </w:r>
          </w:p>
        </w:tc>
      </w:tr>
      <w:tr w:rsidR="009A0D9E" w:rsidTr="003F4B22">
        <w:tc>
          <w:tcPr>
            <w:tcW w:w="1101" w:type="dxa"/>
          </w:tcPr>
          <w:p w:rsidR="009A0D9E" w:rsidRDefault="009A0D9E">
            <w:r>
              <w:t>Reading</w:t>
            </w:r>
          </w:p>
          <w:p w:rsidR="009A0D9E" w:rsidRDefault="009A0D9E" w:rsidP="009A0D9E"/>
        </w:tc>
        <w:tc>
          <w:tcPr>
            <w:tcW w:w="1842" w:type="dxa"/>
          </w:tcPr>
          <w:p w:rsidR="009A0D9E" w:rsidRDefault="009A0D9E">
            <w:r>
              <w:t>Star test – set up new AR reading ranges and targets</w:t>
            </w:r>
          </w:p>
        </w:tc>
        <w:tc>
          <w:tcPr>
            <w:tcW w:w="8245" w:type="dxa"/>
            <w:gridSpan w:val="9"/>
          </w:tcPr>
          <w:p w:rsidR="009A0D9E" w:rsidRDefault="009A0D9E">
            <w:r>
              <w:t>2017 Reading SAT</w:t>
            </w:r>
          </w:p>
          <w:p w:rsidR="009A0D9E" w:rsidRDefault="009A0D9E">
            <w:r>
              <w:t xml:space="preserve">Analyse question types </w:t>
            </w:r>
          </w:p>
          <w:p w:rsidR="009A0D9E" w:rsidRDefault="00F826DB">
            <w:r>
              <w:t xml:space="preserve">Using text to support answers </w:t>
            </w:r>
          </w:p>
        </w:tc>
        <w:tc>
          <w:tcPr>
            <w:tcW w:w="3804" w:type="dxa"/>
            <w:gridSpan w:val="2"/>
            <w:vMerge/>
          </w:tcPr>
          <w:p w:rsidR="009A0D9E" w:rsidRDefault="009A0D9E"/>
        </w:tc>
      </w:tr>
      <w:tr w:rsidR="00D745E5" w:rsidTr="003F4B22">
        <w:tc>
          <w:tcPr>
            <w:tcW w:w="1101" w:type="dxa"/>
          </w:tcPr>
          <w:p w:rsidR="00551313" w:rsidRDefault="00551313">
            <w:r>
              <w:t>History</w:t>
            </w:r>
          </w:p>
        </w:tc>
        <w:tc>
          <w:tcPr>
            <w:tcW w:w="1842" w:type="dxa"/>
          </w:tcPr>
          <w:p w:rsidR="007620A2" w:rsidRDefault="00551313">
            <w:r>
              <w:t xml:space="preserve">Launch Day </w:t>
            </w:r>
          </w:p>
          <w:p w:rsidR="00551313" w:rsidRDefault="00551313">
            <w:r>
              <w:t>Dress as a Viking</w:t>
            </w:r>
          </w:p>
          <w:p w:rsidR="007620A2" w:rsidRDefault="007620A2">
            <w:r>
              <w:t>Create a Viking name</w:t>
            </w:r>
          </w:p>
          <w:p w:rsidR="00951B50" w:rsidRDefault="00951B50">
            <w:r>
              <w:t>Prepare to sail / invade</w:t>
            </w:r>
          </w:p>
          <w:p w:rsidR="00551313" w:rsidRDefault="00551313">
            <w:r>
              <w:t xml:space="preserve">Make a fire </w:t>
            </w:r>
          </w:p>
          <w:p w:rsidR="00D745E5" w:rsidRDefault="00D745E5"/>
          <w:p w:rsidR="00551313" w:rsidRDefault="00551313" w:rsidP="00D745E5"/>
        </w:tc>
        <w:tc>
          <w:tcPr>
            <w:tcW w:w="1701" w:type="dxa"/>
            <w:gridSpan w:val="2"/>
          </w:tcPr>
          <w:p w:rsidR="00551313" w:rsidRDefault="00551313" w:rsidP="00FB4BC4">
            <w:r>
              <w:t xml:space="preserve">Viking Raiders and </w:t>
            </w:r>
            <w:r w:rsidR="003F4B22">
              <w:t>Invaders</w:t>
            </w:r>
          </w:p>
          <w:p w:rsidR="00551313" w:rsidRDefault="00D745E5" w:rsidP="00FB4BC4">
            <w:r>
              <w:t xml:space="preserve">• </w:t>
            </w:r>
            <w:r w:rsidR="00551313">
              <w:t>explain when and where the Vikings came from and why they raided Britain.</w:t>
            </w:r>
          </w:p>
        </w:tc>
        <w:tc>
          <w:tcPr>
            <w:tcW w:w="1698" w:type="dxa"/>
            <w:gridSpan w:val="2"/>
          </w:tcPr>
          <w:p w:rsidR="00551313" w:rsidRDefault="003F4B22" w:rsidP="00FB4BC4">
            <w:r>
              <w:t>Anglo Saxon Kings</w:t>
            </w:r>
          </w:p>
          <w:p w:rsidR="00D745E5" w:rsidRDefault="00D745E5" w:rsidP="00FB4BC4">
            <w:r>
              <w:t>• compare the significance of Anglo-Saxon kings during the Viking period.</w:t>
            </w:r>
          </w:p>
        </w:tc>
        <w:tc>
          <w:tcPr>
            <w:tcW w:w="1704" w:type="dxa"/>
            <w:gridSpan w:val="2"/>
          </w:tcPr>
          <w:p w:rsidR="00551313" w:rsidRDefault="00551313" w:rsidP="00FB4BC4">
            <w:r>
              <w:t>Anglo-Saxon Kings</w:t>
            </w:r>
          </w:p>
          <w:p w:rsidR="00D745E5" w:rsidRDefault="00D745E5" w:rsidP="00D745E5">
            <w:r>
              <w:t xml:space="preserve">• explain who King Ethelred II was and say when and why </w:t>
            </w:r>
            <w:proofErr w:type="spellStart"/>
            <w:r>
              <w:t>Danegeld</w:t>
            </w:r>
            <w:proofErr w:type="spellEnd"/>
            <w:r>
              <w:t xml:space="preserve"> was introduced</w:t>
            </w:r>
          </w:p>
        </w:tc>
        <w:tc>
          <w:tcPr>
            <w:tcW w:w="1546" w:type="dxa"/>
            <w:gridSpan w:val="2"/>
          </w:tcPr>
          <w:p w:rsidR="00D745E5" w:rsidRDefault="003F4B22" w:rsidP="00FB4BC4">
            <w:r>
              <w:t>Viking Life</w:t>
            </w:r>
          </w:p>
          <w:p w:rsidR="003F4B22" w:rsidRDefault="003F4B22" w:rsidP="00FB4BC4">
            <w:r>
              <w:t>• explain key aspects of Viking life</w:t>
            </w:r>
          </w:p>
        </w:tc>
        <w:tc>
          <w:tcPr>
            <w:tcW w:w="1596" w:type="dxa"/>
          </w:tcPr>
          <w:p w:rsidR="00551313" w:rsidRDefault="00551313" w:rsidP="00FB4BC4">
            <w:r>
              <w:t>Laws and Justice</w:t>
            </w:r>
          </w:p>
          <w:p w:rsidR="00D745E5" w:rsidRDefault="00D745E5" w:rsidP="00FB4BC4">
            <w:r>
              <w:t>• explain how the legal system worked in Anglo</w:t>
            </w:r>
            <w:r w:rsidR="003F4B22">
              <w:t xml:space="preserve"> </w:t>
            </w:r>
            <w:r>
              <w:t>Saxon Britain</w:t>
            </w:r>
          </w:p>
        </w:tc>
        <w:tc>
          <w:tcPr>
            <w:tcW w:w="1625" w:type="dxa"/>
          </w:tcPr>
          <w:p w:rsidR="00551313" w:rsidRDefault="00551313" w:rsidP="00FB4BC4">
            <w:r>
              <w:t>The Last Anglo-Saxon Kings</w:t>
            </w:r>
          </w:p>
          <w:p w:rsidR="00D745E5" w:rsidRDefault="00D745E5" w:rsidP="00FB4BC4">
            <w:r>
              <w:t>• explain how the last Anglo-Saxon kings shaped Britain</w:t>
            </w:r>
          </w:p>
        </w:tc>
        <w:tc>
          <w:tcPr>
            <w:tcW w:w="2179" w:type="dxa"/>
          </w:tcPr>
          <w:p w:rsidR="00551313" w:rsidRDefault="009A0D9E" w:rsidP="00FB4BC4">
            <w:r>
              <w:t>The Royal Family</w:t>
            </w:r>
          </w:p>
          <w:p w:rsidR="009A0D9E" w:rsidRDefault="009A0D9E" w:rsidP="00FB4BC4">
            <w:r>
              <w:t>The role of the monarchy today</w:t>
            </w:r>
          </w:p>
        </w:tc>
      </w:tr>
      <w:tr w:rsidR="00951B50" w:rsidTr="00FB4BC4">
        <w:tc>
          <w:tcPr>
            <w:tcW w:w="1101" w:type="dxa"/>
          </w:tcPr>
          <w:p w:rsidR="00951B50" w:rsidRDefault="00951B50" w:rsidP="003F4B22">
            <w:pPr>
              <w:jc w:val="both"/>
            </w:pPr>
            <w:r>
              <w:t>Art / DT</w:t>
            </w:r>
          </w:p>
        </w:tc>
        <w:tc>
          <w:tcPr>
            <w:tcW w:w="1842" w:type="dxa"/>
          </w:tcPr>
          <w:p w:rsidR="00951B50" w:rsidRDefault="002F0C83">
            <w:r>
              <w:t>Drawing Skills</w:t>
            </w:r>
          </w:p>
        </w:tc>
        <w:tc>
          <w:tcPr>
            <w:tcW w:w="1701" w:type="dxa"/>
            <w:gridSpan w:val="2"/>
          </w:tcPr>
          <w:p w:rsidR="00951B50" w:rsidRDefault="002F0C83">
            <w:r>
              <w:t>Drawing Skills</w:t>
            </w:r>
          </w:p>
        </w:tc>
        <w:tc>
          <w:tcPr>
            <w:tcW w:w="1698" w:type="dxa"/>
            <w:gridSpan w:val="2"/>
          </w:tcPr>
          <w:p w:rsidR="00951B50" w:rsidRDefault="002F0C83">
            <w:r>
              <w:t>Drawing Skills</w:t>
            </w:r>
          </w:p>
        </w:tc>
        <w:tc>
          <w:tcPr>
            <w:tcW w:w="1704" w:type="dxa"/>
            <w:gridSpan w:val="2"/>
          </w:tcPr>
          <w:p w:rsidR="00951B50" w:rsidRDefault="002F0C83">
            <w:r>
              <w:t>Drawing Skills</w:t>
            </w:r>
          </w:p>
        </w:tc>
        <w:tc>
          <w:tcPr>
            <w:tcW w:w="3142" w:type="dxa"/>
            <w:gridSpan w:val="3"/>
          </w:tcPr>
          <w:p w:rsidR="00951B50" w:rsidRDefault="00951B50">
            <w:r>
              <w:t xml:space="preserve">Cooking and nutrition  </w:t>
            </w:r>
          </w:p>
          <w:p w:rsidR="00951B50" w:rsidRDefault="00951B50">
            <w:r>
              <w:t>Healthy Soup</w:t>
            </w:r>
          </w:p>
        </w:tc>
        <w:tc>
          <w:tcPr>
            <w:tcW w:w="3804" w:type="dxa"/>
            <w:gridSpan w:val="2"/>
          </w:tcPr>
          <w:p w:rsidR="00951B50" w:rsidRDefault="00951B50">
            <w:r>
              <w:t>Christmas Crafts</w:t>
            </w:r>
          </w:p>
        </w:tc>
      </w:tr>
      <w:tr w:rsidR="0084574B" w:rsidTr="0009082C">
        <w:tc>
          <w:tcPr>
            <w:tcW w:w="1101" w:type="dxa"/>
          </w:tcPr>
          <w:p w:rsidR="0084574B" w:rsidRDefault="0084574B" w:rsidP="003F4B22">
            <w:pPr>
              <w:jc w:val="both"/>
            </w:pPr>
            <w:r>
              <w:t>Music</w:t>
            </w:r>
          </w:p>
        </w:tc>
        <w:tc>
          <w:tcPr>
            <w:tcW w:w="10087" w:type="dxa"/>
            <w:gridSpan w:val="10"/>
          </w:tcPr>
          <w:p w:rsidR="0084574B" w:rsidRDefault="0084574B">
            <w:r>
              <w:t>Singing in Harmony</w:t>
            </w:r>
          </w:p>
        </w:tc>
        <w:tc>
          <w:tcPr>
            <w:tcW w:w="3804" w:type="dxa"/>
            <w:gridSpan w:val="2"/>
          </w:tcPr>
          <w:p w:rsidR="0084574B" w:rsidRDefault="00997E0B">
            <w:r>
              <w:t>Singing</w:t>
            </w:r>
            <w:r w:rsidR="0084574B">
              <w:t xml:space="preserve"> and Performing </w:t>
            </w:r>
          </w:p>
        </w:tc>
      </w:tr>
      <w:tr w:rsidR="00094238" w:rsidTr="003F4B22">
        <w:tc>
          <w:tcPr>
            <w:tcW w:w="1101" w:type="dxa"/>
          </w:tcPr>
          <w:p w:rsidR="00094238" w:rsidRDefault="00094238" w:rsidP="00FB4BC4">
            <w:r>
              <w:t>Maths</w:t>
            </w:r>
          </w:p>
        </w:tc>
        <w:tc>
          <w:tcPr>
            <w:tcW w:w="3543" w:type="dxa"/>
            <w:gridSpan w:val="3"/>
          </w:tcPr>
          <w:p w:rsidR="00094238" w:rsidRDefault="00094238" w:rsidP="00FB4BC4">
            <w:r>
              <w:t>Fractions</w:t>
            </w:r>
          </w:p>
        </w:tc>
        <w:tc>
          <w:tcPr>
            <w:tcW w:w="3402" w:type="dxa"/>
            <w:gridSpan w:val="4"/>
          </w:tcPr>
          <w:p w:rsidR="00094238" w:rsidRDefault="00094238" w:rsidP="00FB4BC4">
            <w:r>
              <w:t>Decimals</w:t>
            </w:r>
          </w:p>
        </w:tc>
        <w:tc>
          <w:tcPr>
            <w:tcW w:w="3142" w:type="dxa"/>
            <w:gridSpan w:val="3"/>
          </w:tcPr>
          <w:p w:rsidR="00094238" w:rsidRDefault="00094238" w:rsidP="00FB4BC4">
            <w:r>
              <w:t>Percentages</w:t>
            </w:r>
          </w:p>
        </w:tc>
        <w:tc>
          <w:tcPr>
            <w:tcW w:w="3804" w:type="dxa"/>
            <w:gridSpan w:val="2"/>
          </w:tcPr>
          <w:p w:rsidR="00094238" w:rsidRDefault="00094238" w:rsidP="00FB4BC4">
            <w:r>
              <w:t>Shape and Space</w:t>
            </w:r>
            <w:bookmarkStart w:id="0" w:name="_GoBack"/>
            <w:bookmarkEnd w:id="0"/>
          </w:p>
        </w:tc>
      </w:tr>
      <w:tr w:rsidR="00890B0F" w:rsidTr="00FB4BC4">
        <w:tc>
          <w:tcPr>
            <w:tcW w:w="1101" w:type="dxa"/>
          </w:tcPr>
          <w:p w:rsidR="00890B0F" w:rsidRDefault="00890B0F">
            <w:r>
              <w:t>RE</w:t>
            </w:r>
          </w:p>
        </w:tc>
        <w:tc>
          <w:tcPr>
            <w:tcW w:w="3543" w:type="dxa"/>
            <w:gridSpan w:val="3"/>
          </w:tcPr>
          <w:p w:rsidR="00890B0F" w:rsidRDefault="00890B0F">
            <w:r>
              <w:t>Creation Stories</w:t>
            </w:r>
          </w:p>
          <w:p w:rsidR="00890B0F" w:rsidRDefault="00890B0F">
            <w:r>
              <w:t>Hinduism</w:t>
            </w:r>
          </w:p>
        </w:tc>
        <w:tc>
          <w:tcPr>
            <w:tcW w:w="3402" w:type="dxa"/>
            <w:gridSpan w:val="4"/>
          </w:tcPr>
          <w:p w:rsidR="00890B0F" w:rsidRDefault="00890B0F" w:rsidP="00890B0F">
            <w:r>
              <w:t>Creation Stories</w:t>
            </w:r>
          </w:p>
          <w:p w:rsidR="00890B0F" w:rsidRDefault="00890B0F" w:rsidP="00890B0F">
            <w:r>
              <w:t>Sikhism</w:t>
            </w:r>
          </w:p>
        </w:tc>
        <w:tc>
          <w:tcPr>
            <w:tcW w:w="3142" w:type="dxa"/>
            <w:gridSpan w:val="3"/>
          </w:tcPr>
          <w:p w:rsidR="00890B0F" w:rsidRDefault="00890B0F">
            <w:r>
              <w:t>Comparing Creation Stories</w:t>
            </w:r>
          </w:p>
        </w:tc>
        <w:tc>
          <w:tcPr>
            <w:tcW w:w="3804" w:type="dxa"/>
            <w:gridSpan w:val="2"/>
          </w:tcPr>
          <w:p w:rsidR="00890B0F" w:rsidRDefault="00890B0F">
            <w:r>
              <w:t>Christmas Story</w:t>
            </w:r>
          </w:p>
        </w:tc>
      </w:tr>
      <w:tr w:rsidR="00890B0F" w:rsidTr="00FB4BC4">
        <w:tc>
          <w:tcPr>
            <w:tcW w:w="1101" w:type="dxa"/>
          </w:tcPr>
          <w:p w:rsidR="00890B0F" w:rsidRDefault="00890B0F">
            <w:r>
              <w:t>ICT</w:t>
            </w:r>
          </w:p>
        </w:tc>
        <w:tc>
          <w:tcPr>
            <w:tcW w:w="3543" w:type="dxa"/>
            <w:gridSpan w:val="3"/>
          </w:tcPr>
          <w:p w:rsidR="00890B0F" w:rsidRDefault="00890B0F">
            <w:r>
              <w:t>On Line Safety</w:t>
            </w:r>
          </w:p>
        </w:tc>
        <w:tc>
          <w:tcPr>
            <w:tcW w:w="3402" w:type="dxa"/>
            <w:gridSpan w:val="4"/>
          </w:tcPr>
          <w:p w:rsidR="00890B0F" w:rsidRDefault="00890B0F" w:rsidP="00890B0F">
            <w:r>
              <w:t>Scratch</w:t>
            </w:r>
          </w:p>
        </w:tc>
        <w:tc>
          <w:tcPr>
            <w:tcW w:w="6946" w:type="dxa"/>
            <w:gridSpan w:val="5"/>
          </w:tcPr>
          <w:p w:rsidR="00890B0F" w:rsidRDefault="00890B0F">
            <w:r>
              <w:t>Spreadsheets</w:t>
            </w:r>
          </w:p>
        </w:tc>
      </w:tr>
      <w:tr w:rsidR="0084574B" w:rsidTr="00C21606">
        <w:tc>
          <w:tcPr>
            <w:tcW w:w="1101" w:type="dxa"/>
          </w:tcPr>
          <w:p w:rsidR="0084574B" w:rsidRDefault="0084574B">
            <w:r>
              <w:t>PE</w:t>
            </w:r>
          </w:p>
        </w:tc>
        <w:tc>
          <w:tcPr>
            <w:tcW w:w="13891" w:type="dxa"/>
            <w:gridSpan w:val="12"/>
          </w:tcPr>
          <w:p w:rsidR="0084574B" w:rsidRDefault="0084574B">
            <w:r>
              <w:t xml:space="preserve">Invasion </w:t>
            </w:r>
            <w:r w:rsidR="00997E0B">
              <w:t>Games with Miss Hoare Wednesdays</w:t>
            </w:r>
          </w:p>
          <w:p w:rsidR="0084574B" w:rsidRDefault="0084574B">
            <w:r>
              <w:t xml:space="preserve">Gymnastics with  </w:t>
            </w:r>
            <w:r w:rsidR="00997E0B">
              <w:t>Mr Williams Fridays</w:t>
            </w:r>
          </w:p>
        </w:tc>
      </w:tr>
    </w:tbl>
    <w:p w:rsidR="00F64B7B" w:rsidRDefault="00F64B7B"/>
    <w:sectPr w:rsidR="00F64B7B" w:rsidSect="0001722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C4" w:rsidRDefault="00FB4BC4" w:rsidP="009A0D9E">
      <w:pPr>
        <w:spacing w:after="0" w:line="240" w:lineRule="auto"/>
      </w:pPr>
      <w:r>
        <w:separator/>
      </w:r>
    </w:p>
  </w:endnote>
  <w:endnote w:type="continuationSeparator" w:id="0">
    <w:p w:rsidR="00FB4BC4" w:rsidRDefault="00FB4BC4" w:rsidP="009A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C4" w:rsidRDefault="00FB4BC4" w:rsidP="009A0D9E">
      <w:pPr>
        <w:spacing w:after="0" w:line="240" w:lineRule="auto"/>
      </w:pPr>
      <w:r>
        <w:separator/>
      </w:r>
    </w:p>
  </w:footnote>
  <w:footnote w:type="continuationSeparator" w:id="0">
    <w:p w:rsidR="00FB4BC4" w:rsidRDefault="00FB4BC4" w:rsidP="009A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C4" w:rsidRPr="009A0D9E" w:rsidRDefault="00FB4BC4">
    <w:pPr>
      <w:pStyle w:val="Header"/>
      <w:rPr>
        <w:b/>
        <w:sz w:val="32"/>
        <w:u w:val="single"/>
      </w:rPr>
    </w:pPr>
    <w:r w:rsidRPr="009A0D9E">
      <w:rPr>
        <w:b/>
        <w:sz w:val="32"/>
        <w:u w:val="single"/>
      </w:rPr>
      <w:t>Autumn 2 Mighty Oaks Year 6 Topic Planning Overview – The Vikings are coming!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0FD4"/>
    <w:multiLevelType w:val="hybridMultilevel"/>
    <w:tmpl w:val="694AC6EE"/>
    <w:lvl w:ilvl="0" w:tplc="05EC671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362F"/>
    <w:multiLevelType w:val="hybridMultilevel"/>
    <w:tmpl w:val="BEF44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C1274"/>
    <w:multiLevelType w:val="multilevel"/>
    <w:tmpl w:val="558C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8E579F"/>
    <w:multiLevelType w:val="hybridMultilevel"/>
    <w:tmpl w:val="692657F8"/>
    <w:lvl w:ilvl="0" w:tplc="A54E13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9"/>
    <w:rsid w:val="00017229"/>
    <w:rsid w:val="00041201"/>
    <w:rsid w:val="00094238"/>
    <w:rsid w:val="002F0C83"/>
    <w:rsid w:val="003F4B22"/>
    <w:rsid w:val="005450D6"/>
    <w:rsid w:val="00551313"/>
    <w:rsid w:val="007620A2"/>
    <w:rsid w:val="007B6093"/>
    <w:rsid w:val="0084574B"/>
    <w:rsid w:val="00862C7A"/>
    <w:rsid w:val="00890B0F"/>
    <w:rsid w:val="009303A6"/>
    <w:rsid w:val="00951B50"/>
    <w:rsid w:val="00997E0B"/>
    <w:rsid w:val="009A0D9E"/>
    <w:rsid w:val="00BA429E"/>
    <w:rsid w:val="00CD5380"/>
    <w:rsid w:val="00D745E5"/>
    <w:rsid w:val="00F64B7B"/>
    <w:rsid w:val="00F826DB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9E"/>
  </w:style>
  <w:style w:type="paragraph" w:styleId="Footer">
    <w:name w:val="footer"/>
    <w:basedOn w:val="Normal"/>
    <w:link w:val="FooterChar"/>
    <w:uiPriority w:val="99"/>
    <w:unhideWhenUsed/>
    <w:rsid w:val="009A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9E"/>
  </w:style>
  <w:style w:type="paragraph" w:styleId="Footer">
    <w:name w:val="footer"/>
    <w:basedOn w:val="Normal"/>
    <w:link w:val="FooterChar"/>
    <w:uiPriority w:val="99"/>
    <w:unhideWhenUsed/>
    <w:rsid w:val="009A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Emma Law</cp:lastModifiedBy>
  <cp:revision>12</cp:revision>
  <cp:lastPrinted>2018-10-28T17:55:00Z</cp:lastPrinted>
  <dcterms:created xsi:type="dcterms:W3CDTF">2018-10-22T12:39:00Z</dcterms:created>
  <dcterms:modified xsi:type="dcterms:W3CDTF">2018-11-01T16:44:00Z</dcterms:modified>
</cp:coreProperties>
</file>