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095" w:type="dxa"/>
        <w:tblInd w:w="-247" w:type="dxa"/>
        <w:tblLook w:val="04A0" w:firstRow="1" w:lastRow="0" w:firstColumn="1" w:lastColumn="0" w:noHBand="0" w:noVBand="1"/>
      </w:tblPr>
      <w:tblGrid>
        <w:gridCol w:w="809"/>
        <w:gridCol w:w="1058"/>
        <w:gridCol w:w="3161"/>
        <w:gridCol w:w="2942"/>
        <w:gridCol w:w="2239"/>
        <w:gridCol w:w="2082"/>
        <w:gridCol w:w="1995"/>
        <w:gridCol w:w="1809"/>
      </w:tblGrid>
      <w:tr w:rsidR="00EC4BF0" w:rsidRPr="00C55ACB" w14:paraId="7C451B6C" w14:textId="77777777" w:rsidTr="00C937E8">
        <w:trPr>
          <w:trHeight w:val="161"/>
        </w:trPr>
        <w:tc>
          <w:tcPr>
            <w:tcW w:w="1867" w:type="dxa"/>
            <w:gridSpan w:val="2"/>
          </w:tcPr>
          <w:p w14:paraId="228220BD" w14:textId="77777777" w:rsidR="004B3B2A" w:rsidRPr="00C55ACB" w:rsidRDefault="004B3B2A" w:rsidP="00B47C3E">
            <w:pPr>
              <w:jc w:val="center"/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  <w:r w:rsidRPr="00C55ACB"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>Spring 1</w:t>
            </w:r>
          </w:p>
        </w:tc>
        <w:tc>
          <w:tcPr>
            <w:tcW w:w="3161" w:type="dxa"/>
          </w:tcPr>
          <w:p w14:paraId="752EC681" w14:textId="77777777" w:rsidR="004B3B2A" w:rsidRPr="00C55ACB" w:rsidRDefault="004B3B2A" w:rsidP="00B47C3E">
            <w:pPr>
              <w:jc w:val="center"/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  <w:r w:rsidRPr="00C55ACB"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 xml:space="preserve">WC </w:t>
            </w:r>
            <w:r w:rsidR="00E3778B"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>22.2.21</w:t>
            </w:r>
          </w:p>
        </w:tc>
        <w:tc>
          <w:tcPr>
            <w:tcW w:w="2942" w:type="dxa"/>
          </w:tcPr>
          <w:p w14:paraId="1E822685" w14:textId="77777777" w:rsidR="004B3B2A" w:rsidRPr="00C55ACB" w:rsidRDefault="004B3B2A" w:rsidP="00B47C3E">
            <w:pPr>
              <w:jc w:val="center"/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  <w:r w:rsidRPr="00C55ACB"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 xml:space="preserve">WC </w:t>
            </w:r>
            <w:r w:rsidR="00E3778B"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>1.3.21</w:t>
            </w:r>
          </w:p>
        </w:tc>
        <w:tc>
          <w:tcPr>
            <w:tcW w:w="2239" w:type="dxa"/>
            <w:shd w:val="clear" w:color="auto" w:fill="A6A6A6" w:themeFill="background1" w:themeFillShade="A6"/>
          </w:tcPr>
          <w:p w14:paraId="020C8646" w14:textId="77777777" w:rsidR="00E3778B" w:rsidRPr="00C55ACB" w:rsidRDefault="004B3B2A" w:rsidP="00E3778B">
            <w:pPr>
              <w:jc w:val="center"/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  <w:r w:rsidRPr="00C55ACB"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 xml:space="preserve">WC </w:t>
            </w:r>
            <w:r w:rsidR="00E3778B"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>8.3.21</w:t>
            </w:r>
          </w:p>
        </w:tc>
        <w:tc>
          <w:tcPr>
            <w:tcW w:w="2082" w:type="dxa"/>
            <w:shd w:val="clear" w:color="auto" w:fill="A6A6A6" w:themeFill="background1" w:themeFillShade="A6"/>
          </w:tcPr>
          <w:p w14:paraId="3587E99F" w14:textId="77777777" w:rsidR="004B3B2A" w:rsidRPr="00C55ACB" w:rsidRDefault="004B3B2A" w:rsidP="00B47C3E">
            <w:pPr>
              <w:jc w:val="center"/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  <w:r w:rsidRPr="00C55ACB"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 xml:space="preserve">WC </w:t>
            </w:r>
            <w:r w:rsidR="00E3778B"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>15.2.21</w:t>
            </w:r>
          </w:p>
        </w:tc>
        <w:tc>
          <w:tcPr>
            <w:tcW w:w="1995" w:type="dxa"/>
            <w:shd w:val="clear" w:color="auto" w:fill="A6A6A6" w:themeFill="background1" w:themeFillShade="A6"/>
          </w:tcPr>
          <w:p w14:paraId="3A1A4976" w14:textId="77777777" w:rsidR="004B3B2A" w:rsidRPr="00C55ACB" w:rsidRDefault="004B3B2A" w:rsidP="00B47C3E">
            <w:pPr>
              <w:jc w:val="center"/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  <w:r w:rsidRPr="00C55ACB"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 xml:space="preserve">WC </w:t>
            </w:r>
            <w:r w:rsidR="00E3778B"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>22.3.21</w:t>
            </w:r>
          </w:p>
        </w:tc>
        <w:tc>
          <w:tcPr>
            <w:tcW w:w="1809" w:type="dxa"/>
            <w:shd w:val="clear" w:color="auto" w:fill="A6A6A6" w:themeFill="background1" w:themeFillShade="A6"/>
          </w:tcPr>
          <w:p w14:paraId="1D811666" w14:textId="77777777" w:rsidR="004B3B2A" w:rsidRPr="00C55ACB" w:rsidRDefault="004B3B2A" w:rsidP="00B47C3E">
            <w:pPr>
              <w:jc w:val="center"/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  <w:r w:rsidRPr="00C55ACB"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 xml:space="preserve">WC </w:t>
            </w:r>
            <w:r w:rsidR="00E3778B"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>29.3.21</w:t>
            </w:r>
          </w:p>
        </w:tc>
      </w:tr>
      <w:tr w:rsidR="009A3054" w:rsidRPr="00C55ACB" w14:paraId="28280054" w14:textId="77777777" w:rsidTr="00C15218">
        <w:trPr>
          <w:trHeight w:val="161"/>
        </w:trPr>
        <w:tc>
          <w:tcPr>
            <w:tcW w:w="1867" w:type="dxa"/>
            <w:gridSpan w:val="2"/>
          </w:tcPr>
          <w:p w14:paraId="66C781A9" w14:textId="77777777" w:rsidR="009A3054" w:rsidRPr="00C55ACB" w:rsidRDefault="009A3054" w:rsidP="00B47C3E">
            <w:pPr>
              <w:jc w:val="center"/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</w:p>
        </w:tc>
        <w:tc>
          <w:tcPr>
            <w:tcW w:w="6103" w:type="dxa"/>
            <w:gridSpan w:val="2"/>
          </w:tcPr>
          <w:p w14:paraId="6299C264" w14:textId="4DD3C42A" w:rsidR="009A3054" w:rsidRPr="00C55ACB" w:rsidRDefault="009A3054" w:rsidP="00B47C3E">
            <w:pPr>
              <w:jc w:val="center"/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>B.Ward</w:t>
            </w:r>
            <w:proofErr w:type="spellEnd"/>
          </w:p>
        </w:tc>
        <w:tc>
          <w:tcPr>
            <w:tcW w:w="8125" w:type="dxa"/>
            <w:gridSpan w:val="4"/>
            <w:shd w:val="clear" w:color="auto" w:fill="A6A6A6" w:themeFill="background1" w:themeFillShade="A6"/>
          </w:tcPr>
          <w:p w14:paraId="1C66A080" w14:textId="61D16398" w:rsidR="009A3054" w:rsidRPr="00C55ACB" w:rsidRDefault="009A3054" w:rsidP="00B47C3E">
            <w:pPr>
              <w:jc w:val="center"/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>S.Hoare</w:t>
            </w:r>
            <w:proofErr w:type="spellEnd"/>
          </w:p>
        </w:tc>
      </w:tr>
      <w:tr w:rsidR="00786427" w:rsidRPr="00C55ACB" w14:paraId="0FBF1B56" w14:textId="77777777" w:rsidTr="00EC4BF0">
        <w:trPr>
          <w:trHeight w:val="452"/>
        </w:trPr>
        <w:tc>
          <w:tcPr>
            <w:tcW w:w="1867" w:type="dxa"/>
            <w:gridSpan w:val="2"/>
          </w:tcPr>
          <w:p w14:paraId="0A875D93" w14:textId="77777777" w:rsidR="002F6048" w:rsidRDefault="00786427" w:rsidP="00B47C3E">
            <w:pPr>
              <w:jc w:val="center"/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  <w:r w:rsidRPr="00C55ACB"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>English</w:t>
            </w:r>
          </w:p>
          <w:p w14:paraId="0239EC4F" w14:textId="5B40B47B" w:rsidR="00786427" w:rsidRPr="00C55ACB" w:rsidRDefault="00786427" w:rsidP="009A3054">
            <w:pPr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</w:p>
        </w:tc>
        <w:tc>
          <w:tcPr>
            <w:tcW w:w="6103" w:type="dxa"/>
            <w:gridSpan w:val="2"/>
          </w:tcPr>
          <w:p w14:paraId="6B049BF0" w14:textId="77777777" w:rsidR="00786427" w:rsidRPr="002F7902" w:rsidRDefault="00786427" w:rsidP="00B47C3E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2F7902">
              <w:rPr>
                <w:rFonts w:ascii="Twinkl Cursive Unlooped" w:hAnsi="Twinkl Cursive Unlooped"/>
                <w:sz w:val="22"/>
                <w:szCs w:val="22"/>
              </w:rPr>
              <w:t xml:space="preserve">Setting description of a mine  </w:t>
            </w:r>
          </w:p>
        </w:tc>
        <w:tc>
          <w:tcPr>
            <w:tcW w:w="8125" w:type="dxa"/>
            <w:gridSpan w:val="4"/>
          </w:tcPr>
          <w:p w14:paraId="3BA0FF5A" w14:textId="31514EEC" w:rsidR="00786427" w:rsidRPr="000308C0" w:rsidRDefault="00786427" w:rsidP="007047EF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0308C0">
              <w:rPr>
                <w:rFonts w:ascii="Twinkl Th" w:hAnsi="Twinkl Th"/>
                <w:sz w:val="22"/>
                <w:szCs w:val="22"/>
                <w:highlight w:val="yellow"/>
              </w:rPr>
              <w:t xml:space="preserve">13 words  Lemony Snicket – Fiction narrative </w:t>
            </w:r>
            <w:r w:rsidR="009A3054" w:rsidRPr="000308C0">
              <w:rPr>
                <w:rFonts w:ascii="Twinkl Th" w:hAnsi="Twinkl Th"/>
                <w:color w:val="000000"/>
                <w:sz w:val="22"/>
                <w:szCs w:val="22"/>
                <w:highlight w:val="yellow"/>
              </w:rPr>
              <w:t>(Texts that teach)</w:t>
            </w:r>
          </w:p>
          <w:p w14:paraId="7689639B" w14:textId="27F7F7AD" w:rsidR="00786427" w:rsidRPr="00CB5705" w:rsidRDefault="00786427" w:rsidP="001B0A3E">
            <w:pPr>
              <w:pStyle w:val="NoSpacing"/>
              <w:jc w:val="center"/>
              <w:rPr>
                <w:rFonts w:ascii="Twinkl Th" w:hAnsi="Twinkl Th"/>
                <w:sz w:val="22"/>
                <w:szCs w:val="22"/>
              </w:rPr>
            </w:pPr>
            <w:r w:rsidRPr="000308C0">
              <w:rPr>
                <w:rFonts w:ascii="Twinkl Th" w:hAnsi="Twinkl Th"/>
                <w:sz w:val="22"/>
                <w:szCs w:val="22"/>
                <w:highlight w:val="yellow"/>
              </w:rPr>
              <w:t>Grammar</w:t>
            </w:r>
            <w:r w:rsidR="007A3592" w:rsidRPr="000308C0">
              <w:rPr>
                <w:rFonts w:ascii="Twinkl Th" w:hAnsi="Twinkl Th"/>
                <w:sz w:val="22"/>
                <w:szCs w:val="22"/>
                <w:highlight w:val="yellow"/>
              </w:rPr>
              <w:t>:</w:t>
            </w:r>
            <w:r w:rsidRPr="000308C0">
              <w:rPr>
                <w:rFonts w:ascii="Twinkl Th" w:hAnsi="Twinkl Th"/>
                <w:sz w:val="22"/>
                <w:szCs w:val="22"/>
                <w:highlight w:val="yellow"/>
              </w:rPr>
              <w:t xml:space="preserve"> Review expanded noun phrases with prepositional phrases</w:t>
            </w:r>
            <w:r w:rsidR="007047EF" w:rsidRPr="000308C0">
              <w:rPr>
                <w:rFonts w:ascii="Twinkl Th" w:hAnsi="Twinkl Th"/>
                <w:sz w:val="22"/>
                <w:szCs w:val="22"/>
                <w:highlight w:val="yellow"/>
              </w:rPr>
              <w:t xml:space="preserve">, use of pronouns for clarity &amp; cohesion and </w:t>
            </w:r>
            <w:r w:rsidRPr="000308C0">
              <w:rPr>
                <w:rFonts w:ascii="Twinkl Th" w:hAnsi="Twinkl Th"/>
                <w:sz w:val="22"/>
                <w:szCs w:val="22"/>
                <w:highlight w:val="yellow"/>
              </w:rPr>
              <w:t xml:space="preserve">punctuation </w:t>
            </w:r>
            <w:r w:rsidRPr="00C937E8">
              <w:rPr>
                <w:rFonts w:ascii="Twinkl Th" w:hAnsi="Twinkl Th"/>
                <w:sz w:val="22"/>
                <w:szCs w:val="22"/>
                <w:highlight w:val="yellow"/>
              </w:rPr>
              <w:t>for direct speech.</w:t>
            </w:r>
          </w:p>
        </w:tc>
      </w:tr>
      <w:tr w:rsidR="002F6048" w:rsidRPr="00C55ACB" w14:paraId="3DE2AAA0" w14:textId="77777777" w:rsidTr="00C937E8">
        <w:trPr>
          <w:trHeight w:val="237"/>
        </w:trPr>
        <w:tc>
          <w:tcPr>
            <w:tcW w:w="809" w:type="dxa"/>
            <w:vMerge w:val="restart"/>
            <w:textDirection w:val="btLr"/>
          </w:tcPr>
          <w:p w14:paraId="02C6D2A8" w14:textId="77777777" w:rsidR="002F6048" w:rsidRPr="00C55ACB" w:rsidRDefault="002F6048" w:rsidP="002F6048">
            <w:pPr>
              <w:ind w:left="113" w:right="113"/>
              <w:jc w:val="center"/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  <w:r w:rsidRPr="002F6048">
              <w:rPr>
                <w:rFonts w:ascii="Twinkl Cursive Unlooped" w:hAnsi="Twinkl Cursive Unlooped"/>
                <w:b/>
                <w:bCs/>
              </w:rPr>
              <w:t>Reading</w:t>
            </w:r>
          </w:p>
        </w:tc>
        <w:tc>
          <w:tcPr>
            <w:tcW w:w="1058" w:type="dxa"/>
          </w:tcPr>
          <w:p w14:paraId="22AD3B8C" w14:textId="4F288870" w:rsidR="002F6048" w:rsidRPr="002F6048" w:rsidRDefault="002F6048" w:rsidP="002F790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2F6048">
              <w:rPr>
                <w:rFonts w:ascii="Twinkl Cursive Unlooped" w:hAnsi="Twinkl Cursive Unlooped"/>
                <w:sz w:val="16"/>
                <w:szCs w:val="16"/>
              </w:rPr>
              <w:t>Class novel</w:t>
            </w:r>
          </w:p>
        </w:tc>
        <w:tc>
          <w:tcPr>
            <w:tcW w:w="10424" w:type="dxa"/>
            <w:gridSpan w:val="4"/>
          </w:tcPr>
          <w:p w14:paraId="4BF58FCB" w14:textId="6B095593" w:rsidR="002F6048" w:rsidRPr="002F6048" w:rsidRDefault="002F6048" w:rsidP="002473DF">
            <w:pPr>
              <w:pStyle w:val="NoSpacing"/>
              <w:jc w:val="center"/>
              <w:rPr>
                <w:rFonts w:ascii="Twinkl Th" w:hAnsi="Twinkl Th"/>
                <w:bCs/>
                <w:sz w:val="22"/>
                <w:szCs w:val="22"/>
              </w:rPr>
            </w:pPr>
            <w:r w:rsidRPr="002F6048">
              <w:rPr>
                <w:rFonts w:ascii="Twinkl Cursive Unlooped" w:hAnsi="Twinkl Cursive Unlooped"/>
                <w:bCs/>
                <w:sz w:val="21"/>
                <w:szCs w:val="21"/>
              </w:rPr>
              <w:t>Danny Champion of the World</w:t>
            </w:r>
          </w:p>
        </w:tc>
        <w:tc>
          <w:tcPr>
            <w:tcW w:w="3804" w:type="dxa"/>
            <w:gridSpan w:val="2"/>
          </w:tcPr>
          <w:p w14:paraId="1BDE6558" w14:textId="6CE16197" w:rsidR="002F6048" w:rsidRPr="002F6048" w:rsidRDefault="00003FC6" w:rsidP="002473DF">
            <w:pPr>
              <w:pStyle w:val="NoSpacing"/>
              <w:jc w:val="center"/>
              <w:rPr>
                <w:rFonts w:ascii="Twinkl Th" w:hAnsi="Twinkl Th"/>
                <w:bCs/>
                <w:sz w:val="22"/>
                <w:szCs w:val="22"/>
              </w:rPr>
            </w:pPr>
            <w:r>
              <w:rPr>
                <w:rFonts w:ascii="Twinkl Th" w:hAnsi="Twinkl Th"/>
                <w:bCs/>
                <w:sz w:val="22"/>
                <w:szCs w:val="22"/>
              </w:rPr>
              <w:t>Thomas &amp; the tinners</w:t>
            </w:r>
          </w:p>
        </w:tc>
      </w:tr>
      <w:tr w:rsidR="007047EF" w:rsidRPr="00C55ACB" w14:paraId="2330634D" w14:textId="77777777" w:rsidTr="007047EF">
        <w:trPr>
          <w:trHeight w:val="555"/>
        </w:trPr>
        <w:tc>
          <w:tcPr>
            <w:tcW w:w="809" w:type="dxa"/>
            <w:vMerge/>
          </w:tcPr>
          <w:p w14:paraId="649A7BD8" w14:textId="77777777" w:rsidR="007047EF" w:rsidRPr="00C55ACB" w:rsidRDefault="007047EF" w:rsidP="002F7902">
            <w:pPr>
              <w:jc w:val="center"/>
              <w:rPr>
                <w:rFonts w:ascii="Twinkl Cursive Unlooped" w:hAnsi="Twinkl Cursive Unlooped"/>
                <w:bCs/>
                <w:sz w:val="22"/>
                <w:szCs w:val="22"/>
              </w:rPr>
            </w:pPr>
          </w:p>
        </w:tc>
        <w:tc>
          <w:tcPr>
            <w:tcW w:w="1058" w:type="dxa"/>
          </w:tcPr>
          <w:p w14:paraId="58D593F6" w14:textId="11302F63" w:rsidR="007047EF" w:rsidRPr="002F6048" w:rsidRDefault="007047EF" w:rsidP="002F790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2F6048">
              <w:rPr>
                <w:rFonts w:ascii="Twinkl Cursive Unlooped" w:hAnsi="Twinkl Cursive Unlooped"/>
                <w:sz w:val="20"/>
                <w:szCs w:val="20"/>
              </w:rPr>
              <w:t>Shared reading</w:t>
            </w:r>
          </w:p>
        </w:tc>
        <w:tc>
          <w:tcPr>
            <w:tcW w:w="6103" w:type="dxa"/>
            <w:gridSpan w:val="2"/>
          </w:tcPr>
          <w:p w14:paraId="194BF3CD" w14:textId="306D6CB0" w:rsidR="007047EF" w:rsidRPr="002F7902" w:rsidRDefault="007047EF" w:rsidP="002F7902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hyperlink r:id="rId7" w:history="1">
              <w:r w:rsidRPr="002F7902">
                <w:rPr>
                  <w:rStyle w:val="Hyperlink"/>
                  <w:rFonts w:ascii="Twinkl Cursive Unlooped" w:hAnsi="Twinkl Cursive Unlooped"/>
                  <w:sz w:val="22"/>
                  <w:szCs w:val="22"/>
                </w:rPr>
                <w:t>https://classroom.thenational.academy/units/i-was-a-rat-by-phillip-pullman-40cb</w:t>
              </w:r>
            </w:hyperlink>
            <w:r w:rsidRPr="002F7902">
              <w:rPr>
                <w:rFonts w:ascii="Twinkl Cursive Unlooped" w:hAnsi="Twinkl Cursive Unlooped"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14:paraId="2BF12157" w14:textId="77777777" w:rsidR="007047EF" w:rsidRPr="008D0F83" w:rsidRDefault="007047EF" w:rsidP="002F7902">
            <w:pPr>
              <w:jc w:val="center"/>
              <w:rPr>
                <w:rFonts w:ascii="Twinkl Th" w:hAnsi="Twinkl Th"/>
                <w:sz w:val="22"/>
                <w:szCs w:val="22"/>
                <w:highlight w:val="yellow"/>
              </w:rPr>
            </w:pPr>
            <w:r w:rsidRPr="008D0F83">
              <w:rPr>
                <w:rFonts w:ascii="Twinkl Th" w:hAnsi="Twinkl Th"/>
                <w:sz w:val="22"/>
                <w:szCs w:val="22"/>
                <w:highlight w:val="yellow"/>
              </w:rPr>
              <w:t>Star reading test</w:t>
            </w:r>
          </w:p>
          <w:p w14:paraId="1E30DDB5" w14:textId="77777777" w:rsidR="007047EF" w:rsidRPr="008D0F83" w:rsidRDefault="007047EF" w:rsidP="002F7902">
            <w:pPr>
              <w:jc w:val="center"/>
              <w:rPr>
                <w:rFonts w:ascii="Twinkl Th" w:hAnsi="Twinkl Th"/>
                <w:sz w:val="22"/>
                <w:szCs w:val="22"/>
                <w:highlight w:val="yellow"/>
              </w:rPr>
            </w:pPr>
            <w:r w:rsidRPr="008D0F83">
              <w:rPr>
                <w:rFonts w:ascii="Twinkl Th" w:hAnsi="Twinkl Th"/>
                <w:sz w:val="22"/>
                <w:szCs w:val="22"/>
                <w:highlight w:val="yellow"/>
              </w:rPr>
              <w:t>Set new AR targets</w:t>
            </w:r>
          </w:p>
        </w:tc>
        <w:tc>
          <w:tcPr>
            <w:tcW w:w="4077" w:type="dxa"/>
            <w:gridSpan w:val="2"/>
          </w:tcPr>
          <w:p w14:paraId="02F79345" w14:textId="54997EC6" w:rsidR="007047EF" w:rsidRPr="000308C0" w:rsidRDefault="00C937E8" w:rsidP="007047EF">
            <w:pPr>
              <w:jc w:val="center"/>
              <w:rPr>
                <w:rFonts w:ascii="Twinkl Th" w:hAnsi="Twinkl Th"/>
                <w:sz w:val="22"/>
                <w:szCs w:val="22"/>
                <w:highlight w:val="yellow"/>
              </w:rPr>
            </w:pPr>
            <w:r w:rsidRPr="000308C0">
              <w:rPr>
                <w:rFonts w:ascii="Twinkl Th" w:hAnsi="Twinkl Th"/>
                <w:sz w:val="22"/>
                <w:szCs w:val="22"/>
                <w:highlight w:val="yellow"/>
              </w:rPr>
              <w:t xml:space="preserve">Weeds – poem </w:t>
            </w:r>
          </w:p>
          <w:p w14:paraId="41046E6D" w14:textId="2797BB42" w:rsidR="007047EF" w:rsidRDefault="007047EF" w:rsidP="007047EF">
            <w:pPr>
              <w:jc w:val="center"/>
              <w:rPr>
                <w:rFonts w:ascii="Twinkl Th" w:hAnsi="Twinkl Th"/>
                <w:sz w:val="22"/>
                <w:szCs w:val="22"/>
              </w:rPr>
            </w:pPr>
            <w:r w:rsidRPr="000308C0">
              <w:rPr>
                <w:rFonts w:ascii="Twinkl Th" w:hAnsi="Twinkl Th"/>
                <w:sz w:val="22"/>
                <w:szCs w:val="22"/>
                <w:highlight w:val="yellow"/>
              </w:rPr>
              <w:t>(Re-think reading)</w:t>
            </w:r>
            <w:r w:rsidRPr="007047EF">
              <w:rPr>
                <w:rFonts w:ascii="Twinkl Th" w:hAnsi="Twinkl Th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</w:tcPr>
          <w:p w14:paraId="14267A59" w14:textId="0B958C95" w:rsidR="007047EF" w:rsidRPr="007047EF" w:rsidRDefault="007047EF" w:rsidP="007047EF">
            <w:pPr>
              <w:jc w:val="center"/>
              <w:rPr>
                <w:rFonts w:ascii="Twinkl Th" w:hAnsi="Twinkl Th"/>
              </w:rPr>
            </w:pPr>
            <w:r>
              <w:rPr>
                <w:rFonts w:ascii="Twinkl Th" w:hAnsi="Twinkl Th"/>
              </w:rPr>
              <w:t>Independent assessment</w:t>
            </w:r>
          </w:p>
        </w:tc>
      </w:tr>
      <w:tr w:rsidR="008B25F5" w:rsidRPr="00C55ACB" w14:paraId="00409F26" w14:textId="77777777" w:rsidTr="00C937E8">
        <w:trPr>
          <w:trHeight w:val="610"/>
        </w:trPr>
        <w:tc>
          <w:tcPr>
            <w:tcW w:w="1867" w:type="dxa"/>
            <w:gridSpan w:val="2"/>
            <w:shd w:val="clear" w:color="auto" w:fill="auto"/>
          </w:tcPr>
          <w:p w14:paraId="125E58F1" w14:textId="77777777" w:rsidR="002F7902" w:rsidRPr="008B25F5" w:rsidRDefault="002F7902" w:rsidP="002F7902">
            <w:pPr>
              <w:jc w:val="center"/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  <w:r w:rsidRPr="008B25F5"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>Spelling</w:t>
            </w:r>
          </w:p>
        </w:tc>
        <w:tc>
          <w:tcPr>
            <w:tcW w:w="3161" w:type="dxa"/>
          </w:tcPr>
          <w:p w14:paraId="4886D278" w14:textId="77777777" w:rsidR="002F7902" w:rsidRPr="008B25F5" w:rsidRDefault="002F7902" w:rsidP="002F7902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8B25F5">
              <w:rPr>
                <w:rFonts w:ascii="Twinkl Cursive Unlooped" w:hAnsi="Twinkl Cursive Unlooped"/>
                <w:sz w:val="22"/>
                <w:szCs w:val="22"/>
              </w:rPr>
              <w:t xml:space="preserve">Prefixes </w:t>
            </w:r>
          </w:p>
          <w:p w14:paraId="774512EB" w14:textId="77777777" w:rsidR="002F7902" w:rsidRPr="008B25F5" w:rsidRDefault="002F7902" w:rsidP="002F7902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8B25F5">
              <w:rPr>
                <w:rFonts w:ascii="Twinkl Cursive Unlooped" w:hAnsi="Twinkl Cursive Unlooped"/>
                <w:sz w:val="22"/>
                <w:szCs w:val="22"/>
              </w:rPr>
              <w:t xml:space="preserve">Anti- and inter- </w:t>
            </w:r>
          </w:p>
        </w:tc>
        <w:tc>
          <w:tcPr>
            <w:tcW w:w="2942" w:type="dxa"/>
          </w:tcPr>
          <w:p w14:paraId="2FF3AC98" w14:textId="77777777" w:rsidR="002F7902" w:rsidRPr="008B25F5" w:rsidRDefault="002F7902" w:rsidP="002F7902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8B25F5">
              <w:rPr>
                <w:rFonts w:ascii="Twinkl Cursive Unlooped" w:hAnsi="Twinkl Cursive Unlooped"/>
                <w:sz w:val="22"/>
                <w:szCs w:val="22"/>
              </w:rPr>
              <w:t xml:space="preserve">Endings </w:t>
            </w:r>
          </w:p>
          <w:p w14:paraId="32311A5D" w14:textId="77777777" w:rsidR="002F7902" w:rsidRPr="008B25F5" w:rsidRDefault="002F7902" w:rsidP="002F7902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8B25F5">
              <w:rPr>
                <w:rFonts w:ascii="Twinkl Cursive Unlooped" w:hAnsi="Twinkl Cursive Unlooped"/>
                <w:sz w:val="22"/>
                <w:szCs w:val="22"/>
              </w:rPr>
              <w:t>-</w:t>
            </w:r>
            <w:proofErr w:type="spellStart"/>
            <w:r w:rsidRPr="008B25F5">
              <w:rPr>
                <w:rFonts w:ascii="Twinkl Cursive Unlooped" w:hAnsi="Twinkl Cursive Unlooped"/>
                <w:sz w:val="22"/>
                <w:szCs w:val="22"/>
              </w:rPr>
              <w:t>cian</w:t>
            </w:r>
            <w:proofErr w:type="spellEnd"/>
            <w:r w:rsidRPr="008B25F5">
              <w:rPr>
                <w:rFonts w:ascii="Twinkl Cursive Unlooped" w:hAnsi="Twinkl Cursive Unlooped"/>
                <w:sz w:val="22"/>
                <w:szCs w:val="22"/>
              </w:rPr>
              <w:t>, -</w:t>
            </w:r>
            <w:proofErr w:type="spellStart"/>
            <w:r w:rsidRPr="008B25F5">
              <w:rPr>
                <w:rFonts w:ascii="Twinkl Cursive Unlooped" w:hAnsi="Twinkl Cursive Unlooped"/>
                <w:sz w:val="22"/>
                <w:szCs w:val="22"/>
              </w:rPr>
              <w:t>sion</w:t>
            </w:r>
            <w:proofErr w:type="spellEnd"/>
            <w:r w:rsidRPr="008B25F5">
              <w:rPr>
                <w:rFonts w:ascii="Twinkl Cursive Unlooped" w:hAnsi="Twinkl Cursive Unlooped"/>
                <w:sz w:val="22"/>
                <w:szCs w:val="22"/>
              </w:rPr>
              <w:t>, -</w:t>
            </w:r>
            <w:proofErr w:type="spellStart"/>
            <w:r w:rsidRPr="008B25F5">
              <w:rPr>
                <w:rFonts w:ascii="Twinkl Cursive Unlooped" w:hAnsi="Twinkl Cursive Unlooped"/>
                <w:sz w:val="22"/>
                <w:szCs w:val="22"/>
              </w:rPr>
              <w:t>tion</w:t>
            </w:r>
            <w:proofErr w:type="spellEnd"/>
            <w:r w:rsidRPr="008B25F5">
              <w:rPr>
                <w:rFonts w:ascii="Twinkl Cursive Unlooped" w:hAnsi="Twinkl Cursive Unlooped"/>
                <w:sz w:val="22"/>
                <w:szCs w:val="22"/>
              </w:rPr>
              <w:t xml:space="preserve"> and -</w:t>
            </w:r>
            <w:proofErr w:type="spellStart"/>
            <w:r w:rsidRPr="008B25F5">
              <w:rPr>
                <w:rFonts w:ascii="Twinkl Cursive Unlooped" w:hAnsi="Twinkl Cursive Unlooped"/>
                <w:sz w:val="22"/>
                <w:szCs w:val="22"/>
              </w:rPr>
              <w:t>ssion</w:t>
            </w:r>
            <w:proofErr w:type="spellEnd"/>
            <w:r w:rsidRPr="008B25F5">
              <w:rPr>
                <w:rFonts w:ascii="Twinkl Cursive Unlooped" w:hAnsi="Twinkl Cursive Unlooped"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14:paraId="20CD1EC7" w14:textId="77777777" w:rsidR="002F7902" w:rsidRPr="008D0F83" w:rsidRDefault="002F7902" w:rsidP="002F7902">
            <w:pPr>
              <w:jc w:val="center"/>
              <w:rPr>
                <w:rFonts w:ascii="Twinkl Th" w:hAnsi="Twinkl Th"/>
                <w:sz w:val="22"/>
                <w:szCs w:val="22"/>
                <w:highlight w:val="yellow"/>
              </w:rPr>
            </w:pPr>
            <w:r w:rsidRPr="008D0F83">
              <w:rPr>
                <w:rFonts w:ascii="Twinkl Th" w:hAnsi="Twinkl Th"/>
                <w:sz w:val="22"/>
                <w:szCs w:val="22"/>
                <w:highlight w:val="yellow"/>
              </w:rPr>
              <w:t xml:space="preserve">Homophones </w:t>
            </w:r>
          </w:p>
        </w:tc>
        <w:tc>
          <w:tcPr>
            <w:tcW w:w="2082" w:type="dxa"/>
          </w:tcPr>
          <w:p w14:paraId="40D80104" w14:textId="13319F78" w:rsidR="009328BE" w:rsidRPr="008D0F83" w:rsidRDefault="009328BE" w:rsidP="009328BE">
            <w:pPr>
              <w:jc w:val="center"/>
              <w:rPr>
                <w:rFonts w:ascii="Twinkl Th" w:hAnsi="Twinkl Th"/>
                <w:sz w:val="22"/>
                <w:szCs w:val="22"/>
                <w:highlight w:val="yellow"/>
              </w:rPr>
            </w:pPr>
            <w:r w:rsidRPr="008D0F83">
              <w:rPr>
                <w:rFonts w:ascii="Twinkl Th" w:hAnsi="Twinkl Th"/>
                <w:sz w:val="22"/>
                <w:szCs w:val="22"/>
                <w:highlight w:val="yellow"/>
              </w:rPr>
              <w:t xml:space="preserve">Yr2/3 recap </w:t>
            </w:r>
          </w:p>
          <w:p w14:paraId="60783D98" w14:textId="39ABC4D4" w:rsidR="002F7902" w:rsidRPr="008D0F83" w:rsidRDefault="009328BE" w:rsidP="009328BE">
            <w:pPr>
              <w:jc w:val="center"/>
              <w:rPr>
                <w:rFonts w:ascii="Twinkl Th" w:hAnsi="Twinkl Th"/>
                <w:sz w:val="20"/>
                <w:szCs w:val="20"/>
                <w:highlight w:val="yellow"/>
              </w:rPr>
            </w:pPr>
            <w:r w:rsidRPr="008D0F83">
              <w:rPr>
                <w:rFonts w:ascii="Twinkl Th" w:hAnsi="Twinkl Th"/>
                <w:sz w:val="22"/>
                <w:szCs w:val="22"/>
                <w:highlight w:val="yellow"/>
              </w:rPr>
              <w:t>-ed and -</w:t>
            </w:r>
            <w:proofErr w:type="spellStart"/>
            <w:r w:rsidRPr="008D0F83">
              <w:rPr>
                <w:rFonts w:ascii="Twinkl Th" w:hAnsi="Twinkl Th"/>
                <w:sz w:val="22"/>
                <w:szCs w:val="22"/>
                <w:highlight w:val="yellow"/>
              </w:rPr>
              <w:t>ing</w:t>
            </w:r>
            <w:proofErr w:type="spellEnd"/>
          </w:p>
        </w:tc>
        <w:tc>
          <w:tcPr>
            <w:tcW w:w="1995" w:type="dxa"/>
          </w:tcPr>
          <w:p w14:paraId="25B2B834" w14:textId="77777777" w:rsidR="009328BE" w:rsidRPr="000308C0" w:rsidRDefault="009328BE" w:rsidP="009328BE">
            <w:pPr>
              <w:jc w:val="center"/>
              <w:rPr>
                <w:rFonts w:ascii="Twinkl Th" w:hAnsi="Twinkl Th"/>
                <w:sz w:val="22"/>
                <w:szCs w:val="22"/>
                <w:highlight w:val="yellow"/>
              </w:rPr>
            </w:pPr>
            <w:r w:rsidRPr="000308C0">
              <w:rPr>
                <w:rFonts w:ascii="Twinkl Th" w:hAnsi="Twinkl Th"/>
                <w:sz w:val="22"/>
                <w:szCs w:val="22"/>
                <w:highlight w:val="yellow"/>
              </w:rPr>
              <w:t xml:space="preserve">Yr2/3 recap </w:t>
            </w:r>
          </w:p>
          <w:p w14:paraId="46FB7742" w14:textId="4979A974" w:rsidR="002F7902" w:rsidRPr="000308C0" w:rsidRDefault="009328BE" w:rsidP="009328BE">
            <w:pPr>
              <w:jc w:val="center"/>
              <w:rPr>
                <w:rFonts w:ascii="Twinkl Th" w:hAnsi="Twinkl Th"/>
                <w:sz w:val="22"/>
                <w:szCs w:val="22"/>
                <w:highlight w:val="yellow"/>
              </w:rPr>
            </w:pPr>
            <w:r w:rsidRPr="000308C0">
              <w:rPr>
                <w:rFonts w:ascii="Twinkl Th" w:hAnsi="Twinkl Th"/>
                <w:sz w:val="22"/>
                <w:szCs w:val="22"/>
                <w:highlight w:val="yellow"/>
              </w:rPr>
              <w:t>+ed after verbs ending y</w:t>
            </w:r>
          </w:p>
        </w:tc>
        <w:tc>
          <w:tcPr>
            <w:tcW w:w="1809" w:type="dxa"/>
          </w:tcPr>
          <w:p w14:paraId="239FBFF3" w14:textId="77777777" w:rsidR="0030339A" w:rsidRPr="0030339A" w:rsidRDefault="0030339A" w:rsidP="0030339A">
            <w:pPr>
              <w:jc w:val="center"/>
              <w:rPr>
                <w:rFonts w:ascii="Twinkl Th" w:hAnsi="Twinkl Th"/>
                <w:sz w:val="22"/>
                <w:szCs w:val="22"/>
              </w:rPr>
            </w:pPr>
            <w:r w:rsidRPr="0030339A">
              <w:rPr>
                <w:rFonts w:ascii="Twinkl Th" w:hAnsi="Twinkl Th"/>
                <w:sz w:val="22"/>
                <w:szCs w:val="22"/>
              </w:rPr>
              <w:t xml:space="preserve">Yr2/3 recap </w:t>
            </w:r>
          </w:p>
          <w:p w14:paraId="381B094D" w14:textId="5F9801DD" w:rsidR="009A3054" w:rsidRPr="00CB5705" w:rsidRDefault="0030339A" w:rsidP="0030339A">
            <w:pPr>
              <w:jc w:val="center"/>
              <w:rPr>
                <w:rFonts w:ascii="Twinkl Th" w:hAnsi="Twinkl Th"/>
                <w:sz w:val="22"/>
                <w:szCs w:val="22"/>
              </w:rPr>
            </w:pPr>
            <w:r w:rsidRPr="0030339A">
              <w:rPr>
                <w:rFonts w:ascii="Twinkl Th" w:hAnsi="Twinkl Th"/>
                <w:sz w:val="22"/>
                <w:szCs w:val="22"/>
              </w:rPr>
              <w:t>+</w:t>
            </w:r>
            <w:proofErr w:type="spellStart"/>
            <w:r w:rsidRPr="0030339A">
              <w:rPr>
                <w:rFonts w:ascii="Twinkl Th" w:hAnsi="Twinkl Th"/>
                <w:sz w:val="22"/>
                <w:szCs w:val="22"/>
              </w:rPr>
              <w:t>ing</w:t>
            </w:r>
            <w:proofErr w:type="spellEnd"/>
            <w:r w:rsidRPr="0030339A">
              <w:rPr>
                <w:rFonts w:ascii="Twinkl Th" w:hAnsi="Twinkl Th"/>
                <w:sz w:val="22"/>
                <w:szCs w:val="22"/>
              </w:rPr>
              <w:t xml:space="preserve"> after verbs</w:t>
            </w:r>
            <w:r w:rsidRPr="0030339A">
              <w:rPr>
                <w:rFonts w:ascii="Twinkl Th" w:hAnsi="Twinkl Th"/>
                <w:sz w:val="22"/>
                <w:szCs w:val="22"/>
              </w:rPr>
              <w:t xml:space="preserve"> ending in e</w:t>
            </w:r>
          </w:p>
        </w:tc>
      </w:tr>
      <w:tr w:rsidR="00786427" w:rsidRPr="00C55ACB" w14:paraId="3CFD931E" w14:textId="77777777" w:rsidTr="00C937E8">
        <w:trPr>
          <w:trHeight w:val="610"/>
        </w:trPr>
        <w:tc>
          <w:tcPr>
            <w:tcW w:w="1867" w:type="dxa"/>
            <w:gridSpan w:val="2"/>
            <w:shd w:val="clear" w:color="auto" w:fill="auto"/>
          </w:tcPr>
          <w:p w14:paraId="71601C71" w14:textId="77777777" w:rsidR="00786427" w:rsidRDefault="00786427" w:rsidP="002F7902">
            <w:pPr>
              <w:jc w:val="center"/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  <w:r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 xml:space="preserve">Handwriting </w:t>
            </w:r>
          </w:p>
          <w:p w14:paraId="21D0FD98" w14:textId="0127F017" w:rsidR="002F6048" w:rsidRPr="002F6048" w:rsidRDefault="002F6048" w:rsidP="002F7902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proofErr w:type="spellStart"/>
            <w:r w:rsidRPr="002F6048">
              <w:rPr>
                <w:rFonts w:ascii="Twinkl Cursive Unlooped" w:hAnsi="Twinkl Cursive Unlooped"/>
                <w:sz w:val="22"/>
                <w:szCs w:val="22"/>
              </w:rPr>
              <w:t>Penpals</w:t>
            </w:r>
            <w:proofErr w:type="spellEnd"/>
            <w:r w:rsidRPr="002F6048">
              <w:rPr>
                <w:rFonts w:ascii="Twinkl Cursive Unlooped" w:hAnsi="Twinkl Cursive Unlooped"/>
                <w:sz w:val="22"/>
                <w:szCs w:val="22"/>
              </w:rPr>
              <w:t xml:space="preserve"> </w:t>
            </w:r>
          </w:p>
        </w:tc>
        <w:tc>
          <w:tcPr>
            <w:tcW w:w="3161" w:type="dxa"/>
          </w:tcPr>
          <w:p w14:paraId="699D7A2C" w14:textId="77777777" w:rsidR="00786427" w:rsidRPr="008B25F5" w:rsidRDefault="00786427" w:rsidP="002F7902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942" w:type="dxa"/>
          </w:tcPr>
          <w:p w14:paraId="5964CE89" w14:textId="77777777" w:rsidR="00786427" w:rsidRPr="008B25F5" w:rsidRDefault="00786427" w:rsidP="002F7902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239" w:type="dxa"/>
          </w:tcPr>
          <w:p w14:paraId="0B5454D6" w14:textId="0C661EC4" w:rsidR="00786427" w:rsidRPr="008D0F83" w:rsidRDefault="002F6048" w:rsidP="002F7902">
            <w:pPr>
              <w:jc w:val="center"/>
              <w:rPr>
                <w:rFonts w:ascii="Twinkl Th" w:hAnsi="Twinkl Th"/>
                <w:sz w:val="22"/>
                <w:szCs w:val="22"/>
                <w:highlight w:val="yellow"/>
              </w:rPr>
            </w:pPr>
            <w:r w:rsidRPr="008D0F83">
              <w:rPr>
                <w:rFonts w:ascii="Twinkl Th" w:hAnsi="Twinkl Th"/>
                <w:sz w:val="22"/>
                <w:szCs w:val="22"/>
                <w:highlight w:val="yellow"/>
              </w:rPr>
              <w:t>Diagonal joins</w:t>
            </w:r>
          </w:p>
        </w:tc>
        <w:tc>
          <w:tcPr>
            <w:tcW w:w="2082" w:type="dxa"/>
          </w:tcPr>
          <w:p w14:paraId="3D473AE8" w14:textId="78D41330" w:rsidR="00786427" w:rsidRPr="008D0F83" w:rsidRDefault="002F6048" w:rsidP="002F7902">
            <w:pPr>
              <w:jc w:val="center"/>
              <w:rPr>
                <w:rFonts w:ascii="Twinkl Th" w:hAnsi="Twinkl Th"/>
                <w:sz w:val="22"/>
                <w:szCs w:val="22"/>
                <w:highlight w:val="yellow"/>
              </w:rPr>
            </w:pPr>
            <w:r w:rsidRPr="008D0F83">
              <w:rPr>
                <w:rFonts w:ascii="Twinkl Th" w:hAnsi="Twinkl Th"/>
                <w:sz w:val="22"/>
                <w:szCs w:val="22"/>
                <w:highlight w:val="yellow"/>
              </w:rPr>
              <w:t>Horizontal joins</w:t>
            </w:r>
          </w:p>
        </w:tc>
        <w:tc>
          <w:tcPr>
            <w:tcW w:w="1995" w:type="dxa"/>
          </w:tcPr>
          <w:p w14:paraId="70ABB3B7" w14:textId="452FBFAB" w:rsidR="00786427" w:rsidRPr="000308C0" w:rsidRDefault="002F6048" w:rsidP="002F7902">
            <w:pPr>
              <w:jc w:val="center"/>
              <w:rPr>
                <w:rFonts w:ascii="Twinkl Th" w:hAnsi="Twinkl Th"/>
                <w:sz w:val="22"/>
                <w:szCs w:val="22"/>
                <w:highlight w:val="yellow"/>
              </w:rPr>
            </w:pPr>
            <w:r w:rsidRPr="000308C0">
              <w:rPr>
                <w:rFonts w:ascii="Twinkl Th" w:hAnsi="Twinkl Th"/>
                <w:sz w:val="22"/>
                <w:szCs w:val="22"/>
                <w:highlight w:val="yellow"/>
              </w:rPr>
              <w:t>Join to anticlockwise letter</w:t>
            </w:r>
          </w:p>
        </w:tc>
        <w:tc>
          <w:tcPr>
            <w:tcW w:w="1809" w:type="dxa"/>
          </w:tcPr>
          <w:p w14:paraId="061A60BB" w14:textId="1D8BC90F" w:rsidR="00786427" w:rsidRPr="002F6048" w:rsidRDefault="002F6048" w:rsidP="00786427">
            <w:pPr>
              <w:jc w:val="center"/>
              <w:rPr>
                <w:rFonts w:ascii="Twinkl Th" w:hAnsi="Twinkl Th"/>
                <w:sz w:val="22"/>
                <w:szCs w:val="22"/>
              </w:rPr>
            </w:pPr>
            <w:r w:rsidRPr="002F6048">
              <w:rPr>
                <w:rFonts w:ascii="Twinkl Th" w:hAnsi="Twinkl Th"/>
                <w:sz w:val="22"/>
                <w:szCs w:val="22"/>
              </w:rPr>
              <w:t xml:space="preserve">Break letters </w:t>
            </w:r>
          </w:p>
        </w:tc>
      </w:tr>
      <w:tr w:rsidR="009A3054" w:rsidRPr="00C55ACB" w14:paraId="2323D791" w14:textId="77777777" w:rsidTr="00C937E8">
        <w:trPr>
          <w:trHeight w:val="696"/>
        </w:trPr>
        <w:tc>
          <w:tcPr>
            <w:tcW w:w="1867" w:type="dxa"/>
            <w:gridSpan w:val="2"/>
            <w:shd w:val="clear" w:color="auto" w:fill="auto"/>
          </w:tcPr>
          <w:p w14:paraId="4A2635EB" w14:textId="77777777" w:rsidR="009A3054" w:rsidRPr="008B25F5" w:rsidRDefault="009A3054" w:rsidP="002F7902">
            <w:pPr>
              <w:jc w:val="center"/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  <w:r w:rsidRPr="008B25F5"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>Maths</w:t>
            </w:r>
          </w:p>
        </w:tc>
        <w:tc>
          <w:tcPr>
            <w:tcW w:w="6103" w:type="dxa"/>
            <w:gridSpan w:val="2"/>
          </w:tcPr>
          <w:p w14:paraId="36EF4C4B" w14:textId="77777777" w:rsidR="009A3054" w:rsidRPr="00296FA6" w:rsidRDefault="009A3054" w:rsidP="002F7902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296FA6">
              <w:rPr>
                <w:rFonts w:ascii="Twinkl Cursive Unlooped" w:hAnsi="Twinkl Cursive Unlooped"/>
                <w:sz w:val="22"/>
                <w:szCs w:val="22"/>
              </w:rPr>
              <w:t xml:space="preserve">National Oak Interpreting and representing data </w:t>
            </w:r>
          </w:p>
          <w:p w14:paraId="154EABE5" w14:textId="4AB8B8A3" w:rsidR="009A3054" w:rsidRPr="00296FA6" w:rsidRDefault="009A3054" w:rsidP="007004EF">
            <w:pPr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</w:tcPr>
          <w:p w14:paraId="458E3CF3" w14:textId="77777777" w:rsidR="009A3054" w:rsidRPr="008D0F83" w:rsidRDefault="009A3054" w:rsidP="001B0A3E">
            <w:pPr>
              <w:jc w:val="center"/>
              <w:rPr>
                <w:rFonts w:ascii="Twinkl Th" w:hAnsi="Twinkl Th"/>
                <w:sz w:val="22"/>
                <w:szCs w:val="22"/>
                <w:highlight w:val="yellow"/>
              </w:rPr>
            </w:pPr>
            <w:r w:rsidRPr="008D0F83">
              <w:rPr>
                <w:rFonts w:ascii="Twinkl Th" w:hAnsi="Twinkl Th"/>
                <w:sz w:val="22"/>
                <w:szCs w:val="22"/>
                <w:highlight w:val="yellow"/>
              </w:rPr>
              <w:t xml:space="preserve">11 x tables </w:t>
            </w:r>
          </w:p>
          <w:p w14:paraId="172D06D8" w14:textId="2EDA22A4" w:rsidR="009A3054" w:rsidRPr="008D0F83" w:rsidRDefault="009A3054" w:rsidP="009A3054">
            <w:pPr>
              <w:jc w:val="center"/>
              <w:rPr>
                <w:rFonts w:ascii="Twinkl Th" w:hAnsi="Twinkl Th"/>
                <w:sz w:val="22"/>
                <w:szCs w:val="22"/>
                <w:highlight w:val="yellow"/>
              </w:rPr>
            </w:pPr>
            <w:r w:rsidRPr="008D0F83">
              <w:rPr>
                <w:rFonts w:ascii="Twinkl Th" w:hAnsi="Twinkl Th"/>
                <w:sz w:val="22"/>
                <w:szCs w:val="22"/>
                <w:highlight w:val="yellow"/>
              </w:rPr>
              <w:t>Assess &amp; Review addition &amp; subtraction</w:t>
            </w:r>
          </w:p>
        </w:tc>
        <w:tc>
          <w:tcPr>
            <w:tcW w:w="2082" w:type="dxa"/>
            <w:shd w:val="clear" w:color="auto" w:fill="auto"/>
          </w:tcPr>
          <w:p w14:paraId="78277215" w14:textId="77777777" w:rsidR="009A3054" w:rsidRPr="008D0F83" w:rsidRDefault="009A3054" w:rsidP="001B0A3E">
            <w:pPr>
              <w:jc w:val="center"/>
              <w:rPr>
                <w:rFonts w:ascii="Twinkl Th" w:hAnsi="Twinkl Th"/>
                <w:sz w:val="22"/>
                <w:szCs w:val="22"/>
                <w:highlight w:val="yellow"/>
              </w:rPr>
            </w:pPr>
            <w:r w:rsidRPr="008D0F83">
              <w:rPr>
                <w:rFonts w:ascii="Twinkl Th" w:hAnsi="Twinkl Th"/>
                <w:sz w:val="22"/>
                <w:szCs w:val="22"/>
                <w:highlight w:val="yellow"/>
              </w:rPr>
              <w:t xml:space="preserve">12 x tables </w:t>
            </w:r>
          </w:p>
          <w:p w14:paraId="356C5886" w14:textId="64769D2F" w:rsidR="009A3054" w:rsidRPr="008D0F83" w:rsidRDefault="009A3054" w:rsidP="00ED0CE6">
            <w:pPr>
              <w:jc w:val="center"/>
              <w:rPr>
                <w:rFonts w:ascii="Twinkl Th" w:hAnsi="Twinkl Th"/>
                <w:sz w:val="22"/>
                <w:szCs w:val="22"/>
                <w:highlight w:val="yellow"/>
              </w:rPr>
            </w:pPr>
            <w:r w:rsidRPr="008D0F83">
              <w:rPr>
                <w:rFonts w:ascii="Twinkl Th" w:hAnsi="Twinkl Th"/>
                <w:sz w:val="22"/>
                <w:szCs w:val="22"/>
                <w:highlight w:val="yellow"/>
              </w:rPr>
              <w:t>multiplication</w:t>
            </w:r>
          </w:p>
        </w:tc>
        <w:tc>
          <w:tcPr>
            <w:tcW w:w="1995" w:type="dxa"/>
            <w:shd w:val="clear" w:color="auto" w:fill="auto"/>
          </w:tcPr>
          <w:p w14:paraId="7D594A9D" w14:textId="0A5D82E3" w:rsidR="009A3054" w:rsidRPr="000308C0" w:rsidRDefault="009A3054" w:rsidP="001B0A3E">
            <w:pPr>
              <w:jc w:val="center"/>
              <w:rPr>
                <w:rFonts w:ascii="Twinkl Th" w:hAnsi="Twinkl Th"/>
                <w:sz w:val="22"/>
                <w:szCs w:val="22"/>
                <w:highlight w:val="yellow"/>
              </w:rPr>
            </w:pPr>
            <w:r w:rsidRPr="000308C0">
              <w:rPr>
                <w:rFonts w:ascii="Twinkl Th" w:hAnsi="Twinkl Th"/>
                <w:sz w:val="22"/>
                <w:szCs w:val="22"/>
                <w:highlight w:val="yellow"/>
              </w:rPr>
              <w:t>7 x tables</w:t>
            </w:r>
          </w:p>
          <w:p w14:paraId="1C4FFB83" w14:textId="1D744659" w:rsidR="009A3054" w:rsidRPr="000308C0" w:rsidRDefault="00ED0CE6" w:rsidP="001B0A3E">
            <w:pPr>
              <w:jc w:val="center"/>
              <w:rPr>
                <w:rFonts w:ascii="Twinkl Th" w:hAnsi="Twinkl Th"/>
                <w:sz w:val="22"/>
                <w:szCs w:val="22"/>
                <w:highlight w:val="yellow"/>
              </w:rPr>
            </w:pPr>
            <w:r w:rsidRPr="000308C0">
              <w:rPr>
                <w:rFonts w:ascii="Twinkl Th" w:hAnsi="Twinkl Th"/>
                <w:sz w:val="22"/>
                <w:szCs w:val="22"/>
                <w:highlight w:val="yellow"/>
              </w:rPr>
              <w:t>Multiplication</w:t>
            </w:r>
          </w:p>
        </w:tc>
        <w:tc>
          <w:tcPr>
            <w:tcW w:w="1809" w:type="dxa"/>
            <w:shd w:val="clear" w:color="auto" w:fill="auto"/>
          </w:tcPr>
          <w:p w14:paraId="0B494C40" w14:textId="2A987B4F" w:rsidR="009A3054" w:rsidRDefault="009A3054" w:rsidP="00ED0CE6">
            <w:pPr>
              <w:jc w:val="center"/>
              <w:rPr>
                <w:rFonts w:ascii="Twinkl Th" w:hAnsi="Twinkl Th"/>
                <w:sz w:val="22"/>
                <w:szCs w:val="22"/>
              </w:rPr>
            </w:pPr>
            <w:r>
              <w:rPr>
                <w:rFonts w:ascii="Twinkl Th" w:hAnsi="Twinkl Th"/>
                <w:sz w:val="22"/>
                <w:szCs w:val="22"/>
              </w:rPr>
              <w:t xml:space="preserve"> 6 x tables</w:t>
            </w:r>
          </w:p>
          <w:p w14:paraId="5BD8B1A4" w14:textId="78C727A8" w:rsidR="009A3054" w:rsidRPr="00CB5705" w:rsidRDefault="009A3054" w:rsidP="009A3054">
            <w:pPr>
              <w:jc w:val="center"/>
              <w:rPr>
                <w:rFonts w:ascii="Twinkl Th" w:hAnsi="Twinkl Th"/>
                <w:sz w:val="22"/>
                <w:szCs w:val="22"/>
              </w:rPr>
            </w:pPr>
            <w:r>
              <w:rPr>
                <w:rFonts w:ascii="Twinkl Th" w:hAnsi="Twinkl Th"/>
                <w:sz w:val="22"/>
                <w:szCs w:val="22"/>
              </w:rPr>
              <w:t>Assessment</w:t>
            </w:r>
          </w:p>
        </w:tc>
      </w:tr>
      <w:tr w:rsidR="002F7902" w:rsidRPr="00C55ACB" w14:paraId="4AF21DEB" w14:textId="77777777" w:rsidTr="00C937E8">
        <w:trPr>
          <w:trHeight w:val="1077"/>
        </w:trPr>
        <w:tc>
          <w:tcPr>
            <w:tcW w:w="1867" w:type="dxa"/>
            <w:gridSpan w:val="2"/>
            <w:shd w:val="clear" w:color="auto" w:fill="auto"/>
          </w:tcPr>
          <w:p w14:paraId="31119A3D" w14:textId="77777777" w:rsidR="002F7902" w:rsidRPr="008B25F5" w:rsidRDefault="002F7902" w:rsidP="002F7902">
            <w:pPr>
              <w:jc w:val="center"/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  <w:r w:rsidRPr="008B25F5"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>Topic</w:t>
            </w:r>
          </w:p>
          <w:p w14:paraId="0B56D15B" w14:textId="77777777" w:rsidR="002F7902" w:rsidRPr="00EB3917" w:rsidRDefault="002F7902" w:rsidP="002F7902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EB3917">
              <w:rPr>
                <w:rFonts w:ascii="Twinkl Cursive Unlooped" w:hAnsi="Twinkl Cursive Unlooped"/>
                <w:sz w:val="22"/>
                <w:szCs w:val="22"/>
              </w:rPr>
              <w:t xml:space="preserve">History and Geography </w:t>
            </w:r>
          </w:p>
          <w:p w14:paraId="1CAA5692" w14:textId="77777777" w:rsidR="002F7902" w:rsidRPr="008B25F5" w:rsidRDefault="002F7902" w:rsidP="002F7902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14:paraId="4DC7CF98" w14:textId="77777777" w:rsidR="002F7902" w:rsidRPr="00296FA6" w:rsidRDefault="002F7902" w:rsidP="002F7902">
            <w:pPr>
              <w:jc w:val="center"/>
              <w:rPr>
                <w:rFonts w:ascii="Twinkl Cursive Unlooped" w:hAnsi="Twinkl Cursive Unlooped"/>
                <w:sz w:val="21"/>
                <w:szCs w:val="21"/>
              </w:rPr>
            </w:pPr>
            <w:r w:rsidRPr="00296FA6">
              <w:rPr>
                <w:rFonts w:ascii="Twinkl Cursive Unlooped" w:hAnsi="Twinkl Cursive Unlooped"/>
                <w:sz w:val="21"/>
                <w:szCs w:val="21"/>
              </w:rPr>
              <w:t xml:space="preserve">Initial assessment – Who, What, Where, When? </w:t>
            </w:r>
          </w:p>
          <w:p w14:paraId="0573C8AC" w14:textId="77777777" w:rsidR="002F7902" w:rsidRPr="00296FA6" w:rsidRDefault="002F7902" w:rsidP="002F7902">
            <w:pPr>
              <w:jc w:val="center"/>
              <w:rPr>
                <w:rFonts w:ascii="Twinkl Cursive Unlooped" w:hAnsi="Twinkl Cursive Unlooped"/>
                <w:sz w:val="21"/>
                <w:szCs w:val="21"/>
              </w:rPr>
            </w:pPr>
            <w:r w:rsidRPr="00296FA6">
              <w:rPr>
                <w:rFonts w:ascii="Twinkl Cursive Unlooped" w:hAnsi="Twinkl Cursive Unlooped"/>
                <w:sz w:val="21"/>
                <w:szCs w:val="21"/>
              </w:rPr>
              <w:t>Timeline - understand and plot the key changes in the mining industry in Cornwall</w:t>
            </w:r>
          </w:p>
        </w:tc>
        <w:tc>
          <w:tcPr>
            <w:tcW w:w="2942" w:type="dxa"/>
          </w:tcPr>
          <w:p w14:paraId="7792EF56" w14:textId="77777777" w:rsidR="00296FA6" w:rsidRDefault="002F7902" w:rsidP="00296FA6">
            <w:pPr>
              <w:jc w:val="center"/>
              <w:rPr>
                <w:rFonts w:ascii="Twinkl Cursive Unlooped" w:hAnsi="Twinkl Cursive Unlooped"/>
                <w:sz w:val="21"/>
                <w:szCs w:val="21"/>
              </w:rPr>
            </w:pPr>
            <w:r w:rsidRPr="00296FA6">
              <w:rPr>
                <w:rFonts w:ascii="Twinkl Cursive Unlooped" w:hAnsi="Twinkl Cursive Unlooped"/>
                <w:sz w:val="21"/>
                <w:szCs w:val="21"/>
              </w:rPr>
              <w:t>Identify and label key features of a Cornish mine</w:t>
            </w:r>
            <w:r w:rsidR="00296FA6" w:rsidRPr="002F7902">
              <w:rPr>
                <w:rFonts w:ascii="Twinkl Cursive Unlooped" w:hAnsi="Twinkl Cursive Unlooped"/>
                <w:sz w:val="21"/>
                <w:szCs w:val="21"/>
              </w:rPr>
              <w:t xml:space="preserve"> </w:t>
            </w:r>
          </w:p>
          <w:p w14:paraId="29B74046" w14:textId="63396331" w:rsidR="002F7902" w:rsidRPr="00296FA6" w:rsidRDefault="002F7902" w:rsidP="00296FA6">
            <w:pPr>
              <w:jc w:val="center"/>
              <w:rPr>
                <w:rFonts w:ascii="Twinkl Cursive Unlooped" w:hAnsi="Twinkl Cursive Unlooped"/>
                <w:sz w:val="21"/>
                <w:szCs w:val="21"/>
              </w:rPr>
            </w:pPr>
          </w:p>
        </w:tc>
        <w:tc>
          <w:tcPr>
            <w:tcW w:w="2239" w:type="dxa"/>
          </w:tcPr>
          <w:p w14:paraId="2B3C9130" w14:textId="570053B5" w:rsidR="00255BA6" w:rsidRPr="008D0F83" w:rsidRDefault="006B2666" w:rsidP="001B0A3E">
            <w:pPr>
              <w:jc w:val="center"/>
              <w:rPr>
                <w:rFonts w:ascii="Twinkl Th" w:hAnsi="Twinkl Th"/>
                <w:sz w:val="21"/>
                <w:szCs w:val="21"/>
                <w:highlight w:val="yellow"/>
              </w:rPr>
            </w:pPr>
            <w:r w:rsidRPr="008D0F83">
              <w:rPr>
                <w:rFonts w:ascii="Twinkl Th" w:hAnsi="Twinkl Th"/>
                <w:sz w:val="21"/>
                <w:szCs w:val="21"/>
                <w:highlight w:val="yellow"/>
              </w:rPr>
              <w:t>Geography</w:t>
            </w:r>
            <w:r w:rsidR="00255BA6" w:rsidRPr="008D0F83">
              <w:rPr>
                <w:rFonts w:ascii="Twinkl Th" w:hAnsi="Twinkl Th"/>
                <w:sz w:val="21"/>
                <w:szCs w:val="21"/>
                <w:highlight w:val="yellow"/>
              </w:rPr>
              <w:t xml:space="preserve"> :</w:t>
            </w:r>
          </w:p>
          <w:p w14:paraId="6DCC912F" w14:textId="763C029E" w:rsidR="001B0A3E" w:rsidRPr="008D0F83" w:rsidRDefault="004525EB" w:rsidP="006B2666">
            <w:pPr>
              <w:jc w:val="center"/>
              <w:rPr>
                <w:rFonts w:ascii="Twinkl Th" w:hAnsi="Twinkl Th"/>
                <w:sz w:val="21"/>
                <w:szCs w:val="21"/>
                <w:highlight w:val="yellow"/>
              </w:rPr>
            </w:pPr>
            <w:r w:rsidRPr="008D0F83">
              <w:rPr>
                <w:rFonts w:ascii="Twinkl Th" w:hAnsi="Twinkl Th"/>
                <w:sz w:val="21"/>
                <w:szCs w:val="21"/>
                <w:highlight w:val="yellow"/>
              </w:rPr>
              <w:t>Place Cornish mines on a map of Cornwall</w:t>
            </w:r>
            <w:r w:rsidR="001B0A3E" w:rsidRPr="008D0F83">
              <w:rPr>
                <w:rFonts w:ascii="Twinkl Th" w:hAnsi="Twinkl Th"/>
                <w:sz w:val="21"/>
                <w:szCs w:val="21"/>
                <w:highlight w:val="yellow"/>
              </w:rPr>
              <w:t>.</w:t>
            </w:r>
            <w:r w:rsidR="006B2666" w:rsidRPr="008D0F83">
              <w:rPr>
                <w:rFonts w:ascii="Twinkl Th" w:hAnsi="Twinkl Th"/>
                <w:sz w:val="21"/>
                <w:szCs w:val="21"/>
                <w:highlight w:val="yellow"/>
              </w:rPr>
              <w:t xml:space="preserve"> Using 4 figure grid references to locate mines in Cornwall.</w:t>
            </w:r>
          </w:p>
        </w:tc>
        <w:tc>
          <w:tcPr>
            <w:tcW w:w="2082" w:type="dxa"/>
          </w:tcPr>
          <w:p w14:paraId="35EE372E" w14:textId="252C28AD" w:rsidR="006B2666" w:rsidRPr="008D0F83" w:rsidRDefault="006B2666" w:rsidP="006B2666">
            <w:pPr>
              <w:jc w:val="center"/>
              <w:rPr>
                <w:rFonts w:ascii="Twinkl Th" w:hAnsi="Twinkl Th"/>
                <w:color w:val="000000"/>
                <w:sz w:val="22"/>
                <w:szCs w:val="22"/>
                <w:highlight w:val="yellow"/>
              </w:rPr>
            </w:pPr>
            <w:r w:rsidRPr="008D0F83">
              <w:rPr>
                <w:rFonts w:ascii="Twinkl Th" w:hAnsi="Twinkl Th"/>
                <w:color w:val="000000"/>
                <w:sz w:val="22"/>
                <w:szCs w:val="22"/>
                <w:highlight w:val="yellow"/>
              </w:rPr>
              <w:t>History:</w:t>
            </w:r>
          </w:p>
          <w:p w14:paraId="5AC6163F" w14:textId="26F317D4" w:rsidR="006B2666" w:rsidRPr="008D0F83" w:rsidRDefault="006B2666" w:rsidP="006B2666">
            <w:pPr>
              <w:jc w:val="center"/>
              <w:rPr>
                <w:rFonts w:ascii="Twinkl Th" w:hAnsi="Twinkl Th"/>
                <w:highlight w:val="yellow"/>
              </w:rPr>
            </w:pPr>
            <w:r w:rsidRPr="008D0F83">
              <w:rPr>
                <w:rFonts w:ascii="Twinkl Th" w:hAnsi="Twinkl Th"/>
                <w:color w:val="000000"/>
                <w:sz w:val="22"/>
                <w:szCs w:val="22"/>
                <w:highlight w:val="yellow"/>
              </w:rPr>
              <w:t xml:space="preserve">Review a timeline of Cornish mining – key events. </w:t>
            </w:r>
          </w:p>
          <w:p w14:paraId="2D306889" w14:textId="727AEA43" w:rsidR="002F7902" w:rsidRPr="008D0F83" w:rsidRDefault="002F7902" w:rsidP="006B2666">
            <w:pPr>
              <w:jc w:val="center"/>
              <w:rPr>
                <w:rFonts w:ascii="Twinkl Th" w:hAnsi="Twinkl Th"/>
                <w:sz w:val="21"/>
                <w:szCs w:val="21"/>
                <w:highlight w:val="yellow"/>
              </w:rPr>
            </w:pPr>
          </w:p>
        </w:tc>
        <w:tc>
          <w:tcPr>
            <w:tcW w:w="1995" w:type="dxa"/>
          </w:tcPr>
          <w:p w14:paraId="30FF31A5" w14:textId="77777777" w:rsidR="006B2666" w:rsidRPr="000308C0" w:rsidRDefault="006B2666" w:rsidP="006B2666">
            <w:pPr>
              <w:jc w:val="center"/>
              <w:rPr>
                <w:rFonts w:ascii="Twinkl Th" w:hAnsi="Twinkl Th"/>
                <w:color w:val="000000"/>
                <w:sz w:val="22"/>
                <w:szCs w:val="22"/>
                <w:highlight w:val="yellow"/>
              </w:rPr>
            </w:pPr>
            <w:r w:rsidRPr="000308C0">
              <w:rPr>
                <w:rFonts w:ascii="Twinkl Th" w:hAnsi="Twinkl Th"/>
                <w:color w:val="000000"/>
                <w:sz w:val="22"/>
                <w:szCs w:val="22"/>
                <w:highlight w:val="yellow"/>
              </w:rPr>
              <w:t>History:</w:t>
            </w:r>
          </w:p>
          <w:p w14:paraId="3BD34337" w14:textId="76B309A3" w:rsidR="006B2666" w:rsidRPr="000308C0" w:rsidRDefault="006B2666" w:rsidP="006B2666">
            <w:pPr>
              <w:jc w:val="center"/>
              <w:rPr>
                <w:rFonts w:ascii="Twinkl Th" w:hAnsi="Twinkl Th"/>
                <w:sz w:val="21"/>
                <w:szCs w:val="21"/>
                <w:highlight w:val="yellow"/>
              </w:rPr>
            </w:pPr>
            <w:r w:rsidRPr="000308C0">
              <w:rPr>
                <w:rFonts w:ascii="Twinkl Th" w:hAnsi="Twinkl Th"/>
                <w:color w:val="000000"/>
                <w:sz w:val="21"/>
                <w:szCs w:val="21"/>
                <w:highlight w:val="yellow"/>
              </w:rPr>
              <w:t>Use evidence to reconstruct life in time studied:</w:t>
            </w:r>
          </w:p>
          <w:p w14:paraId="75EACD2F" w14:textId="76DDF4DD" w:rsidR="002F7902" w:rsidRPr="000308C0" w:rsidRDefault="006B2666" w:rsidP="006B2666">
            <w:pPr>
              <w:jc w:val="center"/>
              <w:rPr>
                <w:rFonts w:ascii="Twinkl Th" w:hAnsi="Twinkl Th"/>
                <w:sz w:val="21"/>
                <w:szCs w:val="21"/>
                <w:highlight w:val="yellow"/>
              </w:rPr>
            </w:pPr>
            <w:r w:rsidRPr="000308C0">
              <w:rPr>
                <w:rFonts w:ascii="Twinkl Th" w:hAnsi="Twinkl Th"/>
                <w:sz w:val="21"/>
                <w:szCs w:val="21"/>
                <w:highlight w:val="yellow"/>
              </w:rPr>
              <w:t>What would it have been like to be a miner?</w:t>
            </w:r>
          </w:p>
        </w:tc>
        <w:tc>
          <w:tcPr>
            <w:tcW w:w="1809" w:type="dxa"/>
          </w:tcPr>
          <w:p w14:paraId="4BCE7883" w14:textId="34172472" w:rsidR="002F7902" w:rsidRPr="006B2666" w:rsidRDefault="006B2666" w:rsidP="006B2666">
            <w:pPr>
              <w:jc w:val="center"/>
              <w:rPr>
                <w:rFonts w:ascii="Twinkl Th" w:hAnsi="Twinkl Th"/>
                <w:sz w:val="21"/>
                <w:szCs w:val="21"/>
              </w:rPr>
            </w:pPr>
            <w:r>
              <w:rPr>
                <w:rFonts w:ascii="Twinkl Th" w:hAnsi="Twinkl Th"/>
                <w:sz w:val="21"/>
                <w:szCs w:val="21"/>
              </w:rPr>
              <w:t xml:space="preserve">Geography &amp; history: </w:t>
            </w:r>
            <w:r w:rsidR="002F7902" w:rsidRPr="00CB5705">
              <w:rPr>
                <w:rFonts w:ascii="Twinkl Th" w:hAnsi="Twinkl Th"/>
                <w:sz w:val="22"/>
                <w:szCs w:val="22"/>
              </w:rPr>
              <w:t>How has Cornwall changed? Summary of learning</w:t>
            </w:r>
          </w:p>
        </w:tc>
      </w:tr>
      <w:tr w:rsidR="002F7902" w:rsidRPr="00C55ACB" w14:paraId="4A7D3529" w14:textId="77777777" w:rsidTr="00EC4BF0">
        <w:trPr>
          <w:trHeight w:val="394"/>
        </w:trPr>
        <w:tc>
          <w:tcPr>
            <w:tcW w:w="1867" w:type="dxa"/>
            <w:gridSpan w:val="2"/>
          </w:tcPr>
          <w:p w14:paraId="4572A287" w14:textId="77777777" w:rsidR="002F7902" w:rsidRPr="00C55ACB" w:rsidRDefault="002F7902" w:rsidP="002F7902">
            <w:pPr>
              <w:jc w:val="center"/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  <w:r w:rsidRPr="00C55ACB"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>P.E</w:t>
            </w:r>
          </w:p>
        </w:tc>
        <w:tc>
          <w:tcPr>
            <w:tcW w:w="6103" w:type="dxa"/>
            <w:gridSpan w:val="2"/>
          </w:tcPr>
          <w:p w14:paraId="41833020" w14:textId="4912A917" w:rsidR="002F7902" w:rsidRPr="00296FA6" w:rsidRDefault="002F7902" w:rsidP="002F7902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296FA6">
              <w:rPr>
                <w:rFonts w:ascii="Twinkl Cursive Unlooped" w:hAnsi="Twinkl Cursive Unlooped"/>
                <w:sz w:val="22"/>
                <w:szCs w:val="22"/>
              </w:rPr>
              <w:t xml:space="preserve">Real P.E </w:t>
            </w:r>
          </w:p>
        </w:tc>
        <w:tc>
          <w:tcPr>
            <w:tcW w:w="8125" w:type="dxa"/>
            <w:gridSpan w:val="4"/>
          </w:tcPr>
          <w:p w14:paraId="657B6922" w14:textId="765389FF" w:rsidR="002F7902" w:rsidRPr="00CB5705" w:rsidRDefault="002F7902" w:rsidP="002F7902">
            <w:pPr>
              <w:jc w:val="center"/>
              <w:rPr>
                <w:rFonts w:ascii="Twinkl Th" w:hAnsi="Twinkl Th"/>
                <w:sz w:val="22"/>
                <w:szCs w:val="22"/>
              </w:rPr>
            </w:pPr>
            <w:r w:rsidRPr="00CB5705">
              <w:rPr>
                <w:rFonts w:ascii="Twinkl Th" w:hAnsi="Twinkl Th"/>
                <w:sz w:val="22"/>
                <w:szCs w:val="22"/>
              </w:rPr>
              <w:t xml:space="preserve">Dance </w:t>
            </w:r>
            <w:r w:rsidR="001B0A3E">
              <w:rPr>
                <w:rFonts w:ascii="Twinkl Th" w:hAnsi="Twinkl Th"/>
                <w:sz w:val="22"/>
                <w:szCs w:val="22"/>
              </w:rPr>
              <w:t>(L</w:t>
            </w:r>
            <w:r w:rsidR="00E927B1">
              <w:rPr>
                <w:rFonts w:ascii="Twinkl Th" w:hAnsi="Twinkl Th"/>
                <w:sz w:val="22"/>
                <w:szCs w:val="22"/>
              </w:rPr>
              <w:t>a</w:t>
            </w:r>
            <w:r w:rsidR="001B0A3E">
              <w:rPr>
                <w:rFonts w:ascii="Twinkl Th" w:hAnsi="Twinkl Th"/>
                <w:sz w:val="22"/>
                <w:szCs w:val="22"/>
              </w:rPr>
              <w:t>u</w:t>
            </w:r>
            <w:r w:rsidR="00E927B1">
              <w:rPr>
                <w:rFonts w:ascii="Twinkl Th" w:hAnsi="Twinkl Th"/>
                <w:sz w:val="22"/>
                <w:szCs w:val="22"/>
              </w:rPr>
              <w:t>r</w:t>
            </w:r>
            <w:r w:rsidR="001B0A3E">
              <w:rPr>
                <w:rFonts w:ascii="Twinkl Th" w:hAnsi="Twinkl Th"/>
                <w:sz w:val="22"/>
                <w:szCs w:val="22"/>
              </w:rPr>
              <w:t xml:space="preserve">en) </w:t>
            </w:r>
            <w:r w:rsidRPr="00CB5705">
              <w:rPr>
                <w:rFonts w:ascii="Twinkl Th" w:hAnsi="Twinkl Th"/>
                <w:sz w:val="22"/>
                <w:szCs w:val="22"/>
              </w:rPr>
              <w:t xml:space="preserve">&amp; </w:t>
            </w:r>
            <w:r w:rsidR="009328BE">
              <w:rPr>
                <w:rFonts w:ascii="Twinkl Th" w:hAnsi="Twinkl Th"/>
                <w:sz w:val="22"/>
                <w:szCs w:val="22"/>
              </w:rPr>
              <w:t>Basketball</w:t>
            </w:r>
            <w:r w:rsidR="001B0A3E">
              <w:rPr>
                <w:rFonts w:ascii="Twinkl Th" w:hAnsi="Twinkl Th"/>
                <w:sz w:val="22"/>
                <w:szCs w:val="22"/>
              </w:rPr>
              <w:t xml:space="preserve"> (Mike)</w:t>
            </w:r>
          </w:p>
        </w:tc>
      </w:tr>
      <w:tr w:rsidR="00255BA6" w:rsidRPr="00C55ACB" w14:paraId="239D9022" w14:textId="77777777" w:rsidTr="00255BA6">
        <w:trPr>
          <w:trHeight w:val="283"/>
        </w:trPr>
        <w:tc>
          <w:tcPr>
            <w:tcW w:w="1867" w:type="dxa"/>
            <w:gridSpan w:val="2"/>
          </w:tcPr>
          <w:p w14:paraId="27AEE009" w14:textId="5715915E" w:rsidR="00255BA6" w:rsidRPr="00C55ACB" w:rsidRDefault="00255BA6" w:rsidP="001B0A3E">
            <w:pPr>
              <w:jc w:val="center"/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  <w:r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>RE</w:t>
            </w:r>
          </w:p>
        </w:tc>
        <w:tc>
          <w:tcPr>
            <w:tcW w:w="6103" w:type="dxa"/>
            <w:gridSpan w:val="2"/>
          </w:tcPr>
          <w:p w14:paraId="7AD58EE9" w14:textId="77777777" w:rsidR="00255BA6" w:rsidRPr="00296FA6" w:rsidRDefault="00255BA6" w:rsidP="001B0A3E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8125" w:type="dxa"/>
            <w:gridSpan w:val="4"/>
            <w:shd w:val="clear" w:color="auto" w:fill="auto"/>
          </w:tcPr>
          <w:p w14:paraId="6DD87215" w14:textId="7191A871" w:rsidR="00255BA6" w:rsidRPr="003E0431" w:rsidRDefault="00255BA6" w:rsidP="003E0431">
            <w:pPr>
              <w:jc w:val="center"/>
              <w:rPr>
                <w:rFonts w:ascii="Twinkl Th" w:hAnsi="Twinkl Th" w:cs="Calibri"/>
                <w:color w:val="000000"/>
                <w:sz w:val="22"/>
                <w:szCs w:val="22"/>
              </w:rPr>
            </w:pPr>
            <w:r w:rsidRPr="00CB5705">
              <w:rPr>
                <w:rFonts w:ascii="Twinkl Th" w:hAnsi="Twinkl Th" w:cs="Calibri"/>
                <w:color w:val="000000"/>
                <w:sz w:val="22"/>
                <w:szCs w:val="22"/>
              </w:rPr>
              <w:t xml:space="preserve">How and why do people in Cornwall mark significant events in community life? </w:t>
            </w:r>
          </w:p>
        </w:tc>
      </w:tr>
      <w:tr w:rsidR="00EC4BF0" w:rsidRPr="00C55ACB" w14:paraId="2EB1CFF5" w14:textId="77777777" w:rsidTr="00EC4BF0">
        <w:trPr>
          <w:trHeight w:val="246"/>
        </w:trPr>
        <w:tc>
          <w:tcPr>
            <w:tcW w:w="1867" w:type="dxa"/>
            <w:gridSpan w:val="2"/>
            <w:vMerge w:val="restart"/>
          </w:tcPr>
          <w:p w14:paraId="3D4DEDDC" w14:textId="72AA36F4" w:rsidR="00EC4BF0" w:rsidRPr="00C55ACB" w:rsidRDefault="00EC4BF0" w:rsidP="001B0A3E">
            <w:pPr>
              <w:jc w:val="center"/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  <w:r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>P</w:t>
            </w:r>
            <w:r w:rsidRPr="00C55ACB"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>SHE</w:t>
            </w:r>
          </w:p>
        </w:tc>
        <w:tc>
          <w:tcPr>
            <w:tcW w:w="6103" w:type="dxa"/>
            <w:gridSpan w:val="2"/>
            <w:vMerge w:val="restart"/>
          </w:tcPr>
          <w:p w14:paraId="71AAF7CC" w14:textId="77777777" w:rsidR="00EC4BF0" w:rsidRPr="00296FA6" w:rsidRDefault="00EC4BF0" w:rsidP="001B0A3E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8125" w:type="dxa"/>
            <w:gridSpan w:val="4"/>
          </w:tcPr>
          <w:p w14:paraId="346A0C7C" w14:textId="77777777" w:rsidR="00EC4BF0" w:rsidRDefault="00EC4BF0" w:rsidP="00815218">
            <w:pPr>
              <w:jc w:val="center"/>
              <w:rPr>
                <w:rFonts w:ascii="Twinkl Th" w:hAnsi="Twinkl Th"/>
                <w:sz w:val="22"/>
                <w:szCs w:val="22"/>
              </w:rPr>
            </w:pPr>
            <w:r w:rsidRPr="00CB5705">
              <w:rPr>
                <w:rFonts w:ascii="Twinkl Th" w:hAnsi="Twinkl Th"/>
                <w:sz w:val="22"/>
                <w:szCs w:val="22"/>
              </w:rPr>
              <w:t>Families and committed relationships</w:t>
            </w:r>
            <w:r>
              <w:rPr>
                <w:rFonts w:ascii="Twinkl Th" w:hAnsi="Twinkl Th"/>
                <w:sz w:val="22"/>
                <w:szCs w:val="22"/>
              </w:rPr>
              <w:t xml:space="preserve"> (Year 3 &amp; 4 coverage)</w:t>
            </w:r>
          </w:p>
          <w:p w14:paraId="46F13602" w14:textId="38BA96F7" w:rsidR="00EC4BF0" w:rsidRPr="00CB5705" w:rsidRDefault="00EC4BF0" w:rsidP="00EC4BF0">
            <w:pPr>
              <w:jc w:val="center"/>
              <w:rPr>
                <w:rFonts w:ascii="Twinkl Th" w:hAnsi="Twinkl Th"/>
                <w:sz w:val="22"/>
                <w:szCs w:val="22"/>
              </w:rPr>
            </w:pPr>
            <w:r>
              <w:rPr>
                <w:rFonts w:ascii="Twinkl Th" w:hAnsi="Twinkl Th"/>
                <w:sz w:val="22"/>
                <w:szCs w:val="22"/>
              </w:rPr>
              <w:t xml:space="preserve"> </w:t>
            </w:r>
            <w:r w:rsidRPr="000308C0">
              <w:rPr>
                <w:rFonts w:ascii="Twinkl Th" w:hAnsi="Twinkl Th"/>
                <w:sz w:val="22"/>
                <w:szCs w:val="22"/>
                <w:highlight w:val="yellow"/>
              </w:rPr>
              <w:t>Place to be classroom resources &amp;</w:t>
            </w:r>
            <w:r>
              <w:rPr>
                <w:rFonts w:ascii="Twinkl Th" w:hAnsi="Twinkl Th"/>
                <w:sz w:val="22"/>
                <w:szCs w:val="22"/>
              </w:rPr>
              <w:t xml:space="preserve"> </w:t>
            </w:r>
            <w:r w:rsidRPr="00C937E8">
              <w:rPr>
                <w:rFonts w:ascii="Twinkl Th" w:hAnsi="Twinkl Th"/>
                <w:sz w:val="22"/>
                <w:szCs w:val="22"/>
                <w:highlight w:val="yellow"/>
              </w:rPr>
              <w:t>colour monster emotions book</w:t>
            </w:r>
            <w:r>
              <w:rPr>
                <w:rFonts w:ascii="Twinkl Th" w:hAnsi="Twinkl Th"/>
                <w:sz w:val="22"/>
                <w:szCs w:val="22"/>
              </w:rPr>
              <w:t xml:space="preserve"> </w:t>
            </w:r>
          </w:p>
        </w:tc>
      </w:tr>
      <w:tr w:rsidR="00EC4BF0" w:rsidRPr="00C55ACB" w14:paraId="42951A9B" w14:textId="77777777" w:rsidTr="00C937E8">
        <w:trPr>
          <w:trHeight w:val="246"/>
        </w:trPr>
        <w:tc>
          <w:tcPr>
            <w:tcW w:w="1867" w:type="dxa"/>
            <w:gridSpan w:val="2"/>
            <w:vMerge/>
          </w:tcPr>
          <w:p w14:paraId="0CF73D17" w14:textId="77777777" w:rsidR="00EC4BF0" w:rsidRDefault="00EC4BF0" w:rsidP="001B0A3E">
            <w:pPr>
              <w:jc w:val="center"/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</w:p>
        </w:tc>
        <w:tc>
          <w:tcPr>
            <w:tcW w:w="6103" w:type="dxa"/>
            <w:gridSpan w:val="2"/>
            <w:vMerge/>
          </w:tcPr>
          <w:p w14:paraId="03EF63BD" w14:textId="77777777" w:rsidR="00EC4BF0" w:rsidRPr="00296FA6" w:rsidRDefault="00EC4BF0" w:rsidP="001B0A3E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239" w:type="dxa"/>
          </w:tcPr>
          <w:p w14:paraId="0CC0D6F9" w14:textId="52699B15" w:rsidR="00EC4BF0" w:rsidRPr="00C937E8" w:rsidRDefault="00EC4BF0" w:rsidP="00815218">
            <w:pPr>
              <w:jc w:val="center"/>
              <w:rPr>
                <w:rFonts w:ascii="Twinkl Th" w:hAnsi="Twinkl Th"/>
                <w:sz w:val="22"/>
                <w:szCs w:val="22"/>
                <w:highlight w:val="yellow"/>
              </w:rPr>
            </w:pPr>
            <w:r w:rsidRPr="00C937E8">
              <w:rPr>
                <w:rFonts w:ascii="Twinkl Th" w:hAnsi="Twinkl Th"/>
                <w:sz w:val="22"/>
                <w:szCs w:val="22"/>
                <w:highlight w:val="yellow"/>
              </w:rPr>
              <w:t>My family</w:t>
            </w:r>
            <w:r w:rsidR="00637C84" w:rsidRPr="00C937E8">
              <w:rPr>
                <w:rFonts w:ascii="Twinkl Th" w:hAnsi="Twinkl Th"/>
                <w:sz w:val="22"/>
                <w:szCs w:val="22"/>
                <w:highlight w:val="yellow"/>
              </w:rPr>
              <w:t xml:space="preserve"> </w:t>
            </w:r>
          </w:p>
          <w:p w14:paraId="62BA284D" w14:textId="033DBAF6" w:rsidR="00EC4BF0" w:rsidRPr="00C937E8" w:rsidRDefault="00EC4BF0" w:rsidP="00815218">
            <w:pPr>
              <w:jc w:val="center"/>
              <w:rPr>
                <w:rFonts w:ascii="Twinkl Th" w:hAnsi="Twinkl Th"/>
                <w:sz w:val="22"/>
                <w:szCs w:val="22"/>
                <w:highlight w:val="yellow"/>
              </w:rPr>
            </w:pPr>
            <w:r w:rsidRPr="00C937E8">
              <w:rPr>
                <w:rFonts w:ascii="Twinkl Th" w:hAnsi="Twinkl Th"/>
                <w:sz w:val="22"/>
                <w:szCs w:val="22"/>
                <w:highlight w:val="yellow"/>
              </w:rPr>
              <w:t>P2be: Self efficacy</w:t>
            </w:r>
          </w:p>
        </w:tc>
        <w:tc>
          <w:tcPr>
            <w:tcW w:w="2082" w:type="dxa"/>
          </w:tcPr>
          <w:p w14:paraId="51E4F9C8" w14:textId="77777777" w:rsidR="00EC4BF0" w:rsidRPr="00C937E8" w:rsidRDefault="00EC4BF0" w:rsidP="00815218">
            <w:pPr>
              <w:jc w:val="center"/>
              <w:rPr>
                <w:rFonts w:ascii="Twinkl Th" w:hAnsi="Twinkl Th"/>
                <w:sz w:val="22"/>
                <w:szCs w:val="22"/>
                <w:highlight w:val="yellow"/>
              </w:rPr>
            </w:pPr>
            <w:r w:rsidRPr="00C937E8">
              <w:rPr>
                <w:rFonts w:ascii="Twinkl Th" w:hAnsi="Twinkl Th"/>
                <w:sz w:val="22"/>
                <w:szCs w:val="22"/>
                <w:highlight w:val="yellow"/>
              </w:rPr>
              <w:t>Y3 All change</w:t>
            </w:r>
          </w:p>
          <w:p w14:paraId="1AA8ECB7" w14:textId="419180CE" w:rsidR="00EC4BF0" w:rsidRPr="00C937E8" w:rsidRDefault="00EC4BF0" w:rsidP="00815218">
            <w:pPr>
              <w:jc w:val="center"/>
              <w:rPr>
                <w:rFonts w:ascii="Twinkl Th" w:hAnsi="Twinkl Th"/>
                <w:sz w:val="22"/>
                <w:szCs w:val="22"/>
                <w:highlight w:val="yellow"/>
              </w:rPr>
            </w:pPr>
            <w:r w:rsidRPr="00C937E8">
              <w:rPr>
                <w:rFonts w:ascii="Twinkl Th" w:hAnsi="Twinkl Th"/>
                <w:sz w:val="22"/>
                <w:szCs w:val="22"/>
                <w:highlight w:val="yellow"/>
              </w:rPr>
              <w:t>P2be: Hope</w:t>
            </w:r>
          </w:p>
        </w:tc>
        <w:tc>
          <w:tcPr>
            <w:tcW w:w="1995" w:type="dxa"/>
          </w:tcPr>
          <w:p w14:paraId="5C360C1E" w14:textId="4DFCADE7" w:rsidR="00EC4BF0" w:rsidRDefault="00EC4BF0" w:rsidP="00815218">
            <w:pPr>
              <w:jc w:val="center"/>
              <w:rPr>
                <w:rFonts w:ascii="Twinkl Th" w:hAnsi="Twinkl Th"/>
                <w:sz w:val="22"/>
                <w:szCs w:val="22"/>
              </w:rPr>
            </w:pPr>
            <w:r>
              <w:rPr>
                <w:rFonts w:ascii="Twinkl Th" w:hAnsi="Twinkl Th"/>
                <w:sz w:val="22"/>
                <w:szCs w:val="22"/>
              </w:rPr>
              <w:t xml:space="preserve">Y4 </w:t>
            </w:r>
            <w:r w:rsidR="00EB48EE">
              <w:rPr>
                <w:rFonts w:ascii="Twinkl Th" w:hAnsi="Twinkl Th"/>
                <w:sz w:val="22"/>
                <w:szCs w:val="22"/>
              </w:rPr>
              <w:t xml:space="preserve">different </w:t>
            </w:r>
            <w:r w:rsidR="00AD44A0">
              <w:rPr>
                <w:rFonts w:ascii="Twinkl Th" w:hAnsi="Twinkl Th"/>
                <w:sz w:val="22"/>
                <w:szCs w:val="22"/>
              </w:rPr>
              <w:t>relationships</w:t>
            </w:r>
            <w:r w:rsidR="00EB48EE">
              <w:rPr>
                <w:rFonts w:ascii="Twinkl Th" w:hAnsi="Twinkl Th"/>
                <w:sz w:val="22"/>
                <w:szCs w:val="22"/>
              </w:rPr>
              <w:t xml:space="preserve"> </w:t>
            </w:r>
          </w:p>
          <w:p w14:paraId="5D8DDAAE" w14:textId="6D887C04" w:rsidR="00EC4BF0" w:rsidRPr="00CB5705" w:rsidRDefault="00EC4BF0" w:rsidP="00815218">
            <w:pPr>
              <w:jc w:val="center"/>
              <w:rPr>
                <w:rFonts w:ascii="Twinkl Th" w:hAnsi="Twinkl Th"/>
                <w:sz w:val="22"/>
                <w:szCs w:val="22"/>
              </w:rPr>
            </w:pPr>
            <w:r w:rsidRPr="000308C0">
              <w:rPr>
                <w:rFonts w:ascii="Twinkl Th" w:hAnsi="Twinkl Th"/>
                <w:sz w:val="22"/>
                <w:szCs w:val="22"/>
                <w:highlight w:val="yellow"/>
              </w:rPr>
              <w:t>P2be: Gratitude</w:t>
            </w:r>
          </w:p>
        </w:tc>
        <w:tc>
          <w:tcPr>
            <w:tcW w:w="1809" w:type="dxa"/>
          </w:tcPr>
          <w:p w14:paraId="373AC121" w14:textId="4B989E63" w:rsidR="00EC4BF0" w:rsidRDefault="00EC4BF0" w:rsidP="00815218">
            <w:pPr>
              <w:jc w:val="center"/>
              <w:rPr>
                <w:rFonts w:ascii="Twinkl Th" w:hAnsi="Twinkl Th"/>
                <w:sz w:val="22"/>
                <w:szCs w:val="22"/>
              </w:rPr>
            </w:pPr>
            <w:r>
              <w:rPr>
                <w:rFonts w:ascii="Twinkl Th" w:hAnsi="Twinkl Th"/>
                <w:sz w:val="22"/>
                <w:szCs w:val="22"/>
              </w:rPr>
              <w:t xml:space="preserve">Y4 </w:t>
            </w:r>
            <w:r w:rsidR="005B345C">
              <w:rPr>
                <w:rFonts w:ascii="Twinkl Th" w:hAnsi="Twinkl Th"/>
                <w:sz w:val="22"/>
                <w:szCs w:val="22"/>
              </w:rPr>
              <w:t>Caring rules</w:t>
            </w:r>
          </w:p>
          <w:p w14:paraId="11D20EF9" w14:textId="5C5DEEC5" w:rsidR="00EC4BF0" w:rsidRPr="00CB5705" w:rsidRDefault="00EC4BF0" w:rsidP="00815218">
            <w:pPr>
              <w:jc w:val="center"/>
              <w:rPr>
                <w:rFonts w:ascii="Twinkl Th" w:hAnsi="Twinkl Th"/>
                <w:sz w:val="22"/>
                <w:szCs w:val="22"/>
              </w:rPr>
            </w:pPr>
            <w:r>
              <w:rPr>
                <w:rFonts w:ascii="Twinkl Th" w:hAnsi="Twinkl Th"/>
                <w:sz w:val="22"/>
                <w:szCs w:val="22"/>
              </w:rPr>
              <w:t>P2be: Connectedness</w:t>
            </w:r>
          </w:p>
        </w:tc>
      </w:tr>
      <w:tr w:rsidR="00BA090B" w:rsidRPr="00C55ACB" w14:paraId="0819F7B8" w14:textId="77777777" w:rsidTr="00C937E8">
        <w:trPr>
          <w:trHeight w:val="394"/>
        </w:trPr>
        <w:tc>
          <w:tcPr>
            <w:tcW w:w="1867" w:type="dxa"/>
            <w:gridSpan w:val="2"/>
          </w:tcPr>
          <w:p w14:paraId="22CE716A" w14:textId="77777777" w:rsidR="00BA090B" w:rsidRDefault="00BA090B" w:rsidP="001B0A3E">
            <w:pPr>
              <w:jc w:val="center"/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  <w:r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>Art</w:t>
            </w:r>
          </w:p>
          <w:p w14:paraId="48D7E55F" w14:textId="214FFC97" w:rsidR="00BA090B" w:rsidRPr="008C7426" w:rsidRDefault="00BA090B" w:rsidP="001B0A3E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8C7426">
              <w:rPr>
                <w:rFonts w:ascii="Twinkl Cursive Unlooped" w:hAnsi="Twinkl Cursive Unlooped"/>
                <w:sz w:val="22"/>
                <w:szCs w:val="22"/>
              </w:rPr>
              <w:t>drawing</w:t>
            </w:r>
          </w:p>
        </w:tc>
        <w:tc>
          <w:tcPr>
            <w:tcW w:w="6103" w:type="dxa"/>
            <w:gridSpan w:val="2"/>
          </w:tcPr>
          <w:p w14:paraId="1D874EC5" w14:textId="20C39448" w:rsidR="00BA090B" w:rsidRPr="00296FA6" w:rsidRDefault="00BA090B" w:rsidP="001B0A3E">
            <w:pPr>
              <w:jc w:val="center"/>
              <w:rPr>
                <w:rFonts w:ascii="Twinkl Cursive Unlooped" w:hAnsi="Twinkl Cursive Unlooped"/>
                <w:sz w:val="21"/>
                <w:szCs w:val="21"/>
              </w:rPr>
            </w:pPr>
          </w:p>
        </w:tc>
        <w:tc>
          <w:tcPr>
            <w:tcW w:w="2239" w:type="dxa"/>
          </w:tcPr>
          <w:p w14:paraId="3C2163C5" w14:textId="41AD7450" w:rsidR="00BA090B" w:rsidRPr="00C937E8" w:rsidRDefault="00BA090B" w:rsidP="001B0A3E">
            <w:pPr>
              <w:jc w:val="center"/>
              <w:rPr>
                <w:rFonts w:ascii="Twinkl Th" w:hAnsi="Twinkl Th"/>
                <w:sz w:val="22"/>
                <w:szCs w:val="22"/>
                <w:highlight w:val="yellow"/>
              </w:rPr>
            </w:pPr>
            <w:r w:rsidRPr="00C937E8">
              <w:rPr>
                <w:rFonts w:ascii="Twinkl Th" w:hAnsi="Twinkl Th"/>
                <w:sz w:val="22"/>
                <w:szCs w:val="22"/>
                <w:highlight w:val="yellow"/>
              </w:rPr>
              <w:t>Shading and tone value scales in pencil</w:t>
            </w:r>
          </w:p>
        </w:tc>
        <w:tc>
          <w:tcPr>
            <w:tcW w:w="2082" w:type="dxa"/>
          </w:tcPr>
          <w:p w14:paraId="26D43A57" w14:textId="2D9E07FE" w:rsidR="00BA090B" w:rsidRPr="00C937E8" w:rsidRDefault="00BA090B" w:rsidP="001B0A3E">
            <w:pPr>
              <w:jc w:val="center"/>
              <w:rPr>
                <w:rFonts w:ascii="Twinkl Cursive Unlooped" w:hAnsi="Twinkl Cursive Unlooped"/>
                <w:sz w:val="22"/>
                <w:szCs w:val="22"/>
                <w:highlight w:val="yellow"/>
              </w:rPr>
            </w:pPr>
            <w:r w:rsidRPr="00C937E8">
              <w:rPr>
                <w:rFonts w:ascii="Twinkl Cursive Unlooped" w:hAnsi="Twinkl Cursive Unlooped"/>
                <w:sz w:val="21"/>
                <w:szCs w:val="21"/>
                <w:highlight w:val="yellow"/>
              </w:rPr>
              <w:t>Line drawing</w:t>
            </w:r>
            <w:r w:rsidRPr="00C937E8">
              <w:rPr>
                <w:rFonts w:ascii="Twinkl Cursive Unlooped" w:hAnsi="Twinkl Cursive Unlooped"/>
                <w:sz w:val="21"/>
                <w:szCs w:val="21"/>
                <w:highlight w:val="yellow"/>
              </w:rPr>
              <w:t xml:space="preserve"> </w:t>
            </w:r>
            <w:r w:rsidRPr="00C937E8">
              <w:rPr>
                <w:rFonts w:ascii="Twinkl Cursive Unlooped" w:hAnsi="Twinkl Cursive Unlooped"/>
                <w:sz w:val="21"/>
                <w:szCs w:val="21"/>
                <w:highlight w:val="yellow"/>
              </w:rPr>
              <w:t>engine house</w:t>
            </w:r>
          </w:p>
        </w:tc>
        <w:tc>
          <w:tcPr>
            <w:tcW w:w="3804" w:type="dxa"/>
            <w:gridSpan w:val="2"/>
          </w:tcPr>
          <w:p w14:paraId="6AE5AC90" w14:textId="275F670C" w:rsidR="00BA090B" w:rsidRDefault="00BA090B" w:rsidP="001B0A3E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>
              <w:rPr>
                <w:rFonts w:ascii="Twinkl Cursive Unlooped" w:hAnsi="Twinkl Cursive Unlooped"/>
                <w:sz w:val="22"/>
                <w:szCs w:val="22"/>
              </w:rPr>
              <w:t>Using collage &amp; paint</w:t>
            </w:r>
          </w:p>
        </w:tc>
      </w:tr>
      <w:tr w:rsidR="001B0A3E" w:rsidRPr="00C55ACB" w14:paraId="155D48AB" w14:textId="77777777" w:rsidTr="00EC4BF0">
        <w:trPr>
          <w:trHeight w:val="318"/>
        </w:trPr>
        <w:tc>
          <w:tcPr>
            <w:tcW w:w="1867" w:type="dxa"/>
            <w:gridSpan w:val="2"/>
          </w:tcPr>
          <w:p w14:paraId="406D50BE" w14:textId="77777777" w:rsidR="001B0A3E" w:rsidRPr="00C55ACB" w:rsidRDefault="001B0A3E" w:rsidP="001B0A3E">
            <w:pPr>
              <w:jc w:val="center"/>
              <w:rPr>
                <w:rFonts w:ascii="Twinkl Cursive Unlooped" w:hAnsi="Twinkl Cursive Unlooped"/>
                <w:b/>
                <w:bCs/>
                <w:sz w:val="22"/>
                <w:szCs w:val="22"/>
                <w:highlight w:val="yellow"/>
              </w:rPr>
            </w:pPr>
            <w:r w:rsidRPr="00C55ACB"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>Computing</w:t>
            </w:r>
          </w:p>
        </w:tc>
        <w:tc>
          <w:tcPr>
            <w:tcW w:w="6103" w:type="dxa"/>
            <w:gridSpan w:val="2"/>
          </w:tcPr>
          <w:p w14:paraId="4468A2EA" w14:textId="77777777" w:rsidR="001B0A3E" w:rsidRPr="00296FA6" w:rsidRDefault="001B0A3E" w:rsidP="001B0A3E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296FA6">
              <w:rPr>
                <w:rFonts w:ascii="Twinkl Cursive Unlooped" w:hAnsi="Twinkl Cursive Unlooped"/>
                <w:sz w:val="22"/>
                <w:szCs w:val="22"/>
              </w:rPr>
              <w:t xml:space="preserve">Purple Mash (Y3 Graphing) </w:t>
            </w:r>
          </w:p>
        </w:tc>
        <w:tc>
          <w:tcPr>
            <w:tcW w:w="8125" w:type="dxa"/>
            <w:gridSpan w:val="4"/>
          </w:tcPr>
          <w:p w14:paraId="3CBF639D" w14:textId="2F1395A5" w:rsidR="001B0A3E" w:rsidRPr="00CB5705" w:rsidRDefault="002803F7" w:rsidP="001B0A3E">
            <w:pPr>
              <w:jc w:val="center"/>
              <w:rPr>
                <w:rFonts w:ascii="Twinkl Th" w:hAnsi="Twinkl Th"/>
                <w:sz w:val="22"/>
                <w:szCs w:val="22"/>
              </w:rPr>
            </w:pPr>
            <w:r>
              <w:rPr>
                <w:rFonts w:ascii="Twinkl Th" w:hAnsi="Twinkl Th"/>
                <w:sz w:val="22"/>
                <w:szCs w:val="22"/>
              </w:rPr>
              <w:t>E-Safety being friends online</w:t>
            </w:r>
          </w:p>
        </w:tc>
      </w:tr>
      <w:tr w:rsidR="001B0A3E" w:rsidRPr="00C55ACB" w14:paraId="33486364" w14:textId="77777777" w:rsidTr="00EC4BF0">
        <w:trPr>
          <w:trHeight w:val="295"/>
        </w:trPr>
        <w:tc>
          <w:tcPr>
            <w:tcW w:w="1867" w:type="dxa"/>
            <w:gridSpan w:val="2"/>
          </w:tcPr>
          <w:p w14:paraId="4A5964AB" w14:textId="77777777" w:rsidR="001B0A3E" w:rsidRPr="00C55ACB" w:rsidRDefault="001B0A3E" w:rsidP="001B0A3E">
            <w:pPr>
              <w:jc w:val="center"/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  <w:r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 xml:space="preserve">Music </w:t>
            </w:r>
          </w:p>
        </w:tc>
        <w:tc>
          <w:tcPr>
            <w:tcW w:w="6103" w:type="dxa"/>
            <w:gridSpan w:val="2"/>
          </w:tcPr>
          <w:p w14:paraId="2E6A6C6A" w14:textId="55F54BE0" w:rsidR="001B0A3E" w:rsidRPr="00296FA6" w:rsidRDefault="001B0A3E" w:rsidP="001B0A3E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296FA6">
              <w:rPr>
                <w:rFonts w:ascii="Twinkl Cursive Unlooped" w:hAnsi="Twinkl Cursive Unlooped"/>
                <w:sz w:val="22"/>
                <w:szCs w:val="22"/>
              </w:rPr>
              <w:t xml:space="preserve">National Oak -Pulse and metre  </w:t>
            </w:r>
          </w:p>
        </w:tc>
        <w:tc>
          <w:tcPr>
            <w:tcW w:w="8125" w:type="dxa"/>
            <w:gridSpan w:val="4"/>
          </w:tcPr>
          <w:p w14:paraId="27423DC5" w14:textId="4E1FC1C5" w:rsidR="001B0A3E" w:rsidRPr="00C55ACB" w:rsidRDefault="001B0A3E" w:rsidP="001B0A3E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</w:p>
        </w:tc>
      </w:tr>
    </w:tbl>
    <w:p w14:paraId="4316F1E6" w14:textId="6E81AC01" w:rsidR="001D1F5D" w:rsidRPr="001D1F5D" w:rsidRDefault="001D1F5D" w:rsidP="001D1F5D">
      <w:pPr>
        <w:tabs>
          <w:tab w:val="left" w:pos="7138"/>
        </w:tabs>
        <w:rPr>
          <w:rFonts w:ascii="Twinkl Cursive Unlooped" w:hAnsi="Twinkl Cursive Unlooped"/>
          <w:sz w:val="22"/>
          <w:szCs w:val="22"/>
        </w:rPr>
      </w:pPr>
    </w:p>
    <w:sectPr w:rsidR="001D1F5D" w:rsidRPr="001D1F5D" w:rsidSect="004210E2">
      <w:headerReference w:type="default" r:id="rId8"/>
      <w:pgSz w:w="16840" w:h="11900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172E8" w14:textId="77777777" w:rsidR="00AE48C4" w:rsidRDefault="00AE48C4" w:rsidP="00B47C3E">
      <w:r>
        <w:separator/>
      </w:r>
    </w:p>
  </w:endnote>
  <w:endnote w:type="continuationSeparator" w:id="0">
    <w:p w14:paraId="08AD61EE" w14:textId="77777777" w:rsidR="00AE48C4" w:rsidRDefault="00AE48C4" w:rsidP="00B4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winkl Cursive Unlooped">
    <w:altName w:val="Twinkl Cursive Unlooped"/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winkl Th">
    <w:altName w:val="Twinkl Th"/>
    <w:panose1 w:val="02000000000000000000"/>
    <w:charset w:val="4D"/>
    <w:family w:val="auto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E892E" w14:textId="77777777" w:rsidR="00AE48C4" w:rsidRDefault="00AE48C4" w:rsidP="00B47C3E">
      <w:r>
        <w:separator/>
      </w:r>
    </w:p>
  </w:footnote>
  <w:footnote w:type="continuationSeparator" w:id="0">
    <w:p w14:paraId="3DEAF5AA" w14:textId="77777777" w:rsidR="00AE48C4" w:rsidRDefault="00AE48C4" w:rsidP="00B47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BA510" w14:textId="367DAE00" w:rsidR="00B47C3E" w:rsidRPr="00B47C3E" w:rsidRDefault="004B3B2A" w:rsidP="003A4BC4">
    <w:pPr>
      <w:pStyle w:val="Header"/>
      <w:jc w:val="center"/>
      <w:rPr>
        <w:rFonts w:ascii="Twinkl Cursive Unlooped" w:hAnsi="Twinkl Cursive Unlooped"/>
        <w:sz w:val="44"/>
        <w:szCs w:val="44"/>
        <w:u w:val="single"/>
      </w:rPr>
    </w:pPr>
    <w:r>
      <w:rPr>
        <w:rFonts w:ascii="Twinkl Cursive Unlooped" w:hAnsi="Twinkl Cursive Unlooped"/>
        <w:sz w:val="44"/>
        <w:szCs w:val="44"/>
        <w:u w:val="single"/>
      </w:rPr>
      <w:t xml:space="preserve">Spring </w:t>
    </w:r>
    <w:r w:rsidR="003A4BC4">
      <w:rPr>
        <w:rFonts w:ascii="Twinkl Cursive Unlooped" w:hAnsi="Twinkl Cursive Unlooped"/>
        <w:sz w:val="44"/>
        <w:szCs w:val="44"/>
        <w:u w:val="single"/>
      </w:rPr>
      <w:t>2</w:t>
    </w:r>
    <w:r w:rsidR="00B47C3E" w:rsidRPr="00B47C3E">
      <w:rPr>
        <w:rFonts w:ascii="Twinkl Cursive Unlooped" w:hAnsi="Twinkl Cursive Unlooped"/>
        <w:sz w:val="44"/>
        <w:szCs w:val="44"/>
        <w:u w:val="single"/>
      </w:rPr>
      <w:t xml:space="preserve"> KS2 Year 4 Topic Overview – </w:t>
    </w:r>
    <w:r w:rsidR="002473DF">
      <w:rPr>
        <w:rFonts w:ascii="Twinkl Cursive Unlooped" w:hAnsi="Twinkl Cursive Unlooped"/>
        <w:sz w:val="44"/>
        <w:szCs w:val="44"/>
        <w:u w:val="single"/>
      </w:rPr>
      <w:t>How has Cornwall changed? Mining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34837"/>
    <w:multiLevelType w:val="hybridMultilevel"/>
    <w:tmpl w:val="7272F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70C89"/>
    <w:multiLevelType w:val="hybridMultilevel"/>
    <w:tmpl w:val="A378B942"/>
    <w:lvl w:ilvl="0" w:tplc="BA1E979C">
      <w:numFmt w:val="bullet"/>
      <w:lvlText w:val="-"/>
      <w:lvlJc w:val="left"/>
      <w:pPr>
        <w:ind w:left="720" w:hanging="360"/>
      </w:pPr>
      <w:rPr>
        <w:rFonts w:ascii="Twinkl Cursive Unlooped" w:eastAsiaTheme="minorHAnsi" w:hAnsi="Twinkl Cursive Un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D4435"/>
    <w:multiLevelType w:val="hybridMultilevel"/>
    <w:tmpl w:val="AF02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C3E"/>
    <w:rsid w:val="00003FC6"/>
    <w:rsid w:val="0002552A"/>
    <w:rsid w:val="000308C0"/>
    <w:rsid w:val="00036DEC"/>
    <w:rsid w:val="00067F96"/>
    <w:rsid w:val="000839B0"/>
    <w:rsid w:val="000B0F8F"/>
    <w:rsid w:val="000D4863"/>
    <w:rsid w:val="000D576C"/>
    <w:rsid w:val="000E614A"/>
    <w:rsid w:val="001927D9"/>
    <w:rsid w:val="00195749"/>
    <w:rsid w:val="001A2E01"/>
    <w:rsid w:val="001B0A3E"/>
    <w:rsid w:val="001D1F5D"/>
    <w:rsid w:val="001F205B"/>
    <w:rsid w:val="00206CA7"/>
    <w:rsid w:val="00210D0F"/>
    <w:rsid w:val="002216DD"/>
    <w:rsid w:val="002473DF"/>
    <w:rsid w:val="00255BA6"/>
    <w:rsid w:val="002803F7"/>
    <w:rsid w:val="00296FA6"/>
    <w:rsid w:val="002C0087"/>
    <w:rsid w:val="002F6048"/>
    <w:rsid w:val="002F7902"/>
    <w:rsid w:val="0030339A"/>
    <w:rsid w:val="00312596"/>
    <w:rsid w:val="00324224"/>
    <w:rsid w:val="00375A9C"/>
    <w:rsid w:val="003836ED"/>
    <w:rsid w:val="003A4BC4"/>
    <w:rsid w:val="003E0431"/>
    <w:rsid w:val="003F584B"/>
    <w:rsid w:val="00403F1A"/>
    <w:rsid w:val="004210E2"/>
    <w:rsid w:val="004306A0"/>
    <w:rsid w:val="004525EB"/>
    <w:rsid w:val="004B3B2A"/>
    <w:rsid w:val="004C5324"/>
    <w:rsid w:val="004D1CCC"/>
    <w:rsid w:val="004D3046"/>
    <w:rsid w:val="00502CAB"/>
    <w:rsid w:val="00513F90"/>
    <w:rsid w:val="005217D3"/>
    <w:rsid w:val="00533312"/>
    <w:rsid w:val="00576729"/>
    <w:rsid w:val="00577032"/>
    <w:rsid w:val="00584027"/>
    <w:rsid w:val="005B0000"/>
    <w:rsid w:val="005B345C"/>
    <w:rsid w:val="005C0032"/>
    <w:rsid w:val="005E370D"/>
    <w:rsid w:val="005F41B1"/>
    <w:rsid w:val="00637C84"/>
    <w:rsid w:val="0064029A"/>
    <w:rsid w:val="00642B72"/>
    <w:rsid w:val="00650ABE"/>
    <w:rsid w:val="00673746"/>
    <w:rsid w:val="00692690"/>
    <w:rsid w:val="006B2666"/>
    <w:rsid w:val="006B5F58"/>
    <w:rsid w:val="006D2C54"/>
    <w:rsid w:val="007004EF"/>
    <w:rsid w:val="007047EF"/>
    <w:rsid w:val="00707767"/>
    <w:rsid w:val="0071213C"/>
    <w:rsid w:val="00751F32"/>
    <w:rsid w:val="007574A5"/>
    <w:rsid w:val="007748FB"/>
    <w:rsid w:val="00774AA7"/>
    <w:rsid w:val="007766F9"/>
    <w:rsid w:val="00781E74"/>
    <w:rsid w:val="00786427"/>
    <w:rsid w:val="007A23BE"/>
    <w:rsid w:val="007A3592"/>
    <w:rsid w:val="007A75FA"/>
    <w:rsid w:val="007B033E"/>
    <w:rsid w:val="00815218"/>
    <w:rsid w:val="008662F6"/>
    <w:rsid w:val="0088177A"/>
    <w:rsid w:val="00884E84"/>
    <w:rsid w:val="008A139B"/>
    <w:rsid w:val="008B25F5"/>
    <w:rsid w:val="008B7BBA"/>
    <w:rsid w:val="008C7426"/>
    <w:rsid w:val="008D0F83"/>
    <w:rsid w:val="0092563C"/>
    <w:rsid w:val="009328BE"/>
    <w:rsid w:val="00936D77"/>
    <w:rsid w:val="00937DB0"/>
    <w:rsid w:val="00944679"/>
    <w:rsid w:val="0094742C"/>
    <w:rsid w:val="009A3054"/>
    <w:rsid w:val="009C5FAD"/>
    <w:rsid w:val="009E6BE8"/>
    <w:rsid w:val="009F56CB"/>
    <w:rsid w:val="00AC48A4"/>
    <w:rsid w:val="00AD44A0"/>
    <w:rsid w:val="00AD69EC"/>
    <w:rsid w:val="00AE48C4"/>
    <w:rsid w:val="00AE5F9C"/>
    <w:rsid w:val="00B02E51"/>
    <w:rsid w:val="00B05B6F"/>
    <w:rsid w:val="00B2129E"/>
    <w:rsid w:val="00B47C3E"/>
    <w:rsid w:val="00B74255"/>
    <w:rsid w:val="00B8671C"/>
    <w:rsid w:val="00BA090B"/>
    <w:rsid w:val="00BA7E43"/>
    <w:rsid w:val="00BB6A59"/>
    <w:rsid w:val="00BE69F0"/>
    <w:rsid w:val="00C01E74"/>
    <w:rsid w:val="00C07E74"/>
    <w:rsid w:val="00C2164B"/>
    <w:rsid w:val="00C52799"/>
    <w:rsid w:val="00C55ACB"/>
    <w:rsid w:val="00C937E8"/>
    <w:rsid w:val="00CB5705"/>
    <w:rsid w:val="00CF7792"/>
    <w:rsid w:val="00D03406"/>
    <w:rsid w:val="00D03765"/>
    <w:rsid w:val="00D8226E"/>
    <w:rsid w:val="00D97C09"/>
    <w:rsid w:val="00DB74DA"/>
    <w:rsid w:val="00DE6528"/>
    <w:rsid w:val="00E1250C"/>
    <w:rsid w:val="00E20185"/>
    <w:rsid w:val="00E3778B"/>
    <w:rsid w:val="00E5274F"/>
    <w:rsid w:val="00E544F6"/>
    <w:rsid w:val="00E83FC4"/>
    <w:rsid w:val="00E927B1"/>
    <w:rsid w:val="00EB3917"/>
    <w:rsid w:val="00EB48EE"/>
    <w:rsid w:val="00EC3545"/>
    <w:rsid w:val="00EC3938"/>
    <w:rsid w:val="00EC4BF0"/>
    <w:rsid w:val="00ED0CE6"/>
    <w:rsid w:val="00F177A0"/>
    <w:rsid w:val="00F228CD"/>
    <w:rsid w:val="00F356BC"/>
    <w:rsid w:val="00F415FB"/>
    <w:rsid w:val="00F83108"/>
    <w:rsid w:val="00F83164"/>
    <w:rsid w:val="00F87C88"/>
    <w:rsid w:val="00FD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09C4C"/>
  <w15:chartTrackingRefBased/>
  <w15:docId w15:val="{99697EDD-D41D-9743-86D3-DB3E76A7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05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C3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47C3E"/>
  </w:style>
  <w:style w:type="paragraph" w:styleId="Footer">
    <w:name w:val="footer"/>
    <w:basedOn w:val="Normal"/>
    <w:link w:val="FooterChar"/>
    <w:uiPriority w:val="99"/>
    <w:unhideWhenUsed/>
    <w:rsid w:val="00B47C3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47C3E"/>
  </w:style>
  <w:style w:type="table" w:styleId="TableGrid">
    <w:name w:val="Table Grid"/>
    <w:basedOn w:val="TableNormal"/>
    <w:uiPriority w:val="39"/>
    <w:rsid w:val="00B47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10D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10D0F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C52799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1A2E01"/>
  </w:style>
  <w:style w:type="character" w:styleId="Hyperlink">
    <w:name w:val="Hyperlink"/>
    <w:basedOn w:val="DefaultParagraphFont"/>
    <w:uiPriority w:val="99"/>
    <w:unhideWhenUsed/>
    <w:rsid w:val="002473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3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79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0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units/i-was-a-rat-by-phillip-pullman-40c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Shelley Hoare</cp:lastModifiedBy>
  <cp:revision>8</cp:revision>
  <cp:lastPrinted>2020-01-09T13:27:00Z</cp:lastPrinted>
  <dcterms:created xsi:type="dcterms:W3CDTF">2021-03-18T21:47:00Z</dcterms:created>
  <dcterms:modified xsi:type="dcterms:W3CDTF">2021-03-24T23:06:00Z</dcterms:modified>
</cp:coreProperties>
</file>